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ADF" w:rsidRPr="00C25E86" w:rsidRDefault="00E60ADF" w:rsidP="00E60ADF">
      <w:pPr>
        <w:spacing w:after="0" w:line="240" w:lineRule="auto"/>
        <w:jc w:val="center"/>
        <w:rPr>
          <w:rFonts w:ascii="Calibri" w:eastAsia="Times New Roman" w:hAnsi="Calibri" w:cs="Calibri"/>
          <w:b/>
          <w:u w:val="single"/>
          <w:lang w:eastAsia="es-ES"/>
        </w:rPr>
      </w:pPr>
      <w:r w:rsidRPr="00C25E86">
        <w:rPr>
          <w:rFonts w:ascii="Calibri" w:eastAsia="Times New Roman" w:hAnsi="Calibri" w:cs="Calibri"/>
          <w:b/>
          <w:u w:val="single"/>
          <w:lang w:eastAsia="es-ES"/>
        </w:rPr>
        <w:t xml:space="preserve">FICHA DE POSTULACIÓN </w:t>
      </w:r>
    </w:p>
    <w:p w:rsidR="00E60ADF" w:rsidRPr="00C25E86" w:rsidRDefault="00663D2B" w:rsidP="00E60ADF">
      <w:pPr>
        <w:spacing w:after="0" w:line="240" w:lineRule="auto"/>
        <w:jc w:val="center"/>
        <w:rPr>
          <w:rFonts w:ascii="Calibri" w:eastAsia="Times New Roman" w:hAnsi="Calibri" w:cs="Calibri"/>
          <w:b/>
          <w:u w:val="single"/>
          <w:lang w:eastAsia="es-ES"/>
        </w:rPr>
      </w:pPr>
      <w:r w:rsidRPr="00C25E86">
        <w:rPr>
          <w:rFonts w:ascii="Calibri" w:eastAsia="Times New Roman" w:hAnsi="Calibri" w:cs="Calibri"/>
          <w:b/>
          <w:u w:val="single"/>
          <w:lang w:eastAsia="es-ES"/>
        </w:rPr>
        <w:t>PROYECTO DE PARTICIPACIÓN ACTIVA INSTITUCIONAL 2017</w:t>
      </w:r>
    </w:p>
    <w:p w:rsidR="004466E2" w:rsidRDefault="004466E2" w:rsidP="00E60ADF">
      <w:pPr>
        <w:spacing w:after="0" w:line="240" w:lineRule="auto"/>
        <w:jc w:val="both"/>
        <w:rPr>
          <w:rFonts w:ascii="Calibri" w:eastAsia="Arial Unicode MS" w:hAnsi="Calibri" w:cs="Calibri"/>
          <w:b/>
          <w:sz w:val="24"/>
          <w:szCs w:val="24"/>
          <w:lang w:eastAsia="es-ES"/>
        </w:rPr>
      </w:pPr>
    </w:p>
    <w:p w:rsidR="00534CF2" w:rsidRPr="004466E2" w:rsidRDefault="00996E03" w:rsidP="00E60ADF">
      <w:pPr>
        <w:spacing w:after="0" w:line="240" w:lineRule="auto"/>
        <w:jc w:val="both"/>
        <w:rPr>
          <w:rFonts w:ascii="Calibri" w:eastAsia="Arial Unicode MS" w:hAnsi="Calibri" w:cs="Calibri"/>
          <w:b/>
          <w:sz w:val="24"/>
          <w:szCs w:val="24"/>
          <w:lang w:eastAsia="es-ES"/>
        </w:rPr>
      </w:pPr>
      <w:r w:rsidRPr="004466E2">
        <w:rPr>
          <w:rFonts w:ascii="Calibri" w:eastAsia="Arial Unicode MS" w:hAnsi="Calibri" w:cs="Calibri"/>
          <w:b/>
          <w:sz w:val="24"/>
          <w:szCs w:val="24"/>
          <w:lang w:eastAsia="es-ES"/>
        </w:rPr>
        <w:t>Instrucciones</w:t>
      </w:r>
    </w:p>
    <w:p w:rsidR="00072714" w:rsidRPr="004466E2" w:rsidRDefault="00072714" w:rsidP="00E60ADF">
      <w:pPr>
        <w:spacing w:after="0" w:line="240" w:lineRule="auto"/>
        <w:jc w:val="both"/>
        <w:rPr>
          <w:rFonts w:ascii="Calibri" w:eastAsia="Arial Unicode MS" w:hAnsi="Calibri" w:cs="Calibri"/>
          <w:b/>
          <w:sz w:val="24"/>
          <w:szCs w:val="24"/>
          <w:lang w:eastAsia="es-ES"/>
        </w:rPr>
      </w:pPr>
    </w:p>
    <w:tbl>
      <w:tblPr>
        <w:tblStyle w:val="Tablaconcuadrcula"/>
        <w:tblW w:w="0" w:type="auto"/>
        <w:tblLook w:val="04A0" w:firstRow="1" w:lastRow="0" w:firstColumn="1" w:lastColumn="0" w:noHBand="0" w:noVBand="1"/>
      </w:tblPr>
      <w:tblGrid>
        <w:gridCol w:w="10487"/>
      </w:tblGrid>
      <w:tr w:rsidR="00072714" w:rsidTr="00072714">
        <w:tc>
          <w:tcPr>
            <w:tcW w:w="10487" w:type="dxa"/>
            <w:shd w:val="clear" w:color="auto" w:fill="D9D9D9" w:themeFill="background1" w:themeFillShade="D9"/>
          </w:tcPr>
          <w:p w:rsidR="00CA50E9" w:rsidRPr="00CA50E9" w:rsidRDefault="00CA50E9" w:rsidP="00CA50E9">
            <w:pPr>
              <w:pStyle w:val="Prrafodelista"/>
              <w:numPr>
                <w:ilvl w:val="0"/>
                <w:numId w:val="13"/>
              </w:numPr>
              <w:spacing w:after="150" w:line="300" w:lineRule="atLeast"/>
              <w:jc w:val="both"/>
              <w:textAlignment w:val="baseline"/>
              <w:rPr>
                <w:lang w:eastAsia="es-CL"/>
              </w:rPr>
            </w:pPr>
            <w:r w:rsidRPr="00CA50E9">
              <w:rPr>
                <w:rFonts w:cs="Tahoma"/>
              </w:rPr>
              <w:t>Podrán postular al concurso los docentes,</w:t>
            </w:r>
            <w:r w:rsidRPr="00CA50E9">
              <w:rPr>
                <w:lang w:eastAsia="es-CL"/>
              </w:rPr>
              <w:t xml:space="preserve"> </w:t>
            </w:r>
            <w:r w:rsidR="00062EF9" w:rsidRPr="00CA50E9">
              <w:rPr>
                <w:rFonts w:cs="Tahoma"/>
              </w:rPr>
              <w:t>educadores/as diferencial y educadores/as de párvulos que fueron seleccionados para integrar la “Red Maestros de Maestros</w:t>
            </w:r>
            <w:r w:rsidR="00062EF9">
              <w:rPr>
                <w:rFonts w:cs="Tahoma"/>
              </w:rPr>
              <w:t>,</w:t>
            </w:r>
            <w:r w:rsidR="00062EF9" w:rsidRPr="00CA50E9">
              <w:rPr>
                <w:lang w:eastAsia="es-CL"/>
              </w:rPr>
              <w:t xml:space="preserve"> </w:t>
            </w:r>
            <w:r w:rsidRPr="00CA50E9">
              <w:rPr>
                <w:lang w:eastAsia="es-CL"/>
              </w:rPr>
              <w:t xml:space="preserve">miembros activos, de conformidad a lo previsto en el Título VIII del DFL Nº 1, de 2002, del Ministerio de Educación. </w:t>
            </w:r>
          </w:p>
          <w:p w:rsidR="00CA50E9" w:rsidRPr="00CA50E9" w:rsidRDefault="00CA50E9" w:rsidP="00CA50E9">
            <w:pPr>
              <w:ind w:left="709"/>
              <w:jc w:val="both"/>
              <w:rPr>
                <w:rFonts w:cs="Tahoma"/>
              </w:rPr>
            </w:pPr>
            <w:r w:rsidRPr="00CA50E9">
              <w:rPr>
                <w:lang w:eastAsia="es-CL"/>
              </w:rPr>
              <w:t xml:space="preserve"> Tratándose de docentes del sector particular subvencionado, será requisito para participar mantener la vigencia de su acreditación para percibir la asignación de excelencia pedagógica. Para el caso de docentes del sector municipal, el docente deberá encontrarse reconocido en el tramo de desarrollo profesional avanzado, experto I o experto II del Sistema de</w:t>
            </w:r>
            <w:r w:rsidR="00062EF9">
              <w:rPr>
                <w:lang w:eastAsia="es-CL"/>
              </w:rPr>
              <w:t xml:space="preserve"> Desarrollo Profesional Docente</w:t>
            </w:r>
            <w:r w:rsidRPr="00CA50E9">
              <w:rPr>
                <w:rFonts w:cs="Tahoma"/>
              </w:rPr>
              <w:t>.</w:t>
            </w:r>
          </w:p>
          <w:p w:rsidR="00CA50E9" w:rsidRPr="00CA50E9" w:rsidRDefault="00CA50E9" w:rsidP="00CA50E9">
            <w:pPr>
              <w:ind w:right="-54" w:hanging="420"/>
              <w:jc w:val="both"/>
              <w:rPr>
                <w:rFonts w:cs="Tahoma"/>
                <w:b/>
                <w:bCs/>
              </w:rPr>
            </w:pPr>
          </w:p>
          <w:p w:rsidR="00072714" w:rsidRDefault="00072714" w:rsidP="00072714">
            <w:pPr>
              <w:pStyle w:val="Prrafodelista"/>
              <w:numPr>
                <w:ilvl w:val="0"/>
                <w:numId w:val="10"/>
              </w:numPr>
              <w:jc w:val="both"/>
              <w:rPr>
                <w:rFonts w:ascii="Calibri" w:hAnsi="Calibri" w:cs="Calibri"/>
              </w:rPr>
            </w:pPr>
            <w:r w:rsidRPr="00072714">
              <w:rPr>
                <w:rFonts w:ascii="Calibri" w:hAnsi="Calibri" w:cs="Calibri"/>
              </w:rPr>
              <w:t>Complete la Ficha de Postulación con todos los datos solicitados, si queda un campo sin responder la        postulación será invalidada</w:t>
            </w:r>
            <w:r>
              <w:rPr>
                <w:rFonts w:ascii="Calibri" w:hAnsi="Calibri" w:cs="Calibri"/>
              </w:rPr>
              <w:t>.</w:t>
            </w:r>
          </w:p>
          <w:p w:rsidR="00072714" w:rsidRPr="00072714" w:rsidRDefault="00072714" w:rsidP="00072714">
            <w:pPr>
              <w:pStyle w:val="Prrafodelista"/>
              <w:jc w:val="both"/>
              <w:rPr>
                <w:rFonts w:ascii="Calibri" w:hAnsi="Calibri" w:cs="Calibri"/>
              </w:rPr>
            </w:pPr>
          </w:p>
          <w:p w:rsidR="00072714" w:rsidRPr="004466E2" w:rsidRDefault="00072714" w:rsidP="00072714">
            <w:pPr>
              <w:pStyle w:val="Prrafodelista"/>
              <w:numPr>
                <w:ilvl w:val="0"/>
                <w:numId w:val="10"/>
              </w:numPr>
              <w:jc w:val="both"/>
              <w:rPr>
                <w:rFonts w:ascii="Calibri" w:eastAsia="Arial Unicode MS" w:hAnsi="Calibri" w:cs="Calibri"/>
                <w:b/>
                <w:lang w:eastAsia="es-ES"/>
              </w:rPr>
            </w:pPr>
            <w:r w:rsidRPr="00072714">
              <w:rPr>
                <w:rFonts w:ascii="Calibri" w:eastAsia="Arial Unicode MS" w:hAnsi="Calibri" w:cs="Arial Unicode MS"/>
                <w:lang w:eastAsia="es-ES"/>
              </w:rPr>
              <w:t xml:space="preserve">Una vez completada la ficha, enviarla al correo electrónico </w:t>
            </w:r>
            <w:hyperlink r:id="rId8" w:history="1">
              <w:r w:rsidRPr="00072714">
                <w:rPr>
                  <w:rStyle w:val="Hipervnculo"/>
                  <w:rFonts w:ascii="Calibri" w:eastAsia="Arial Unicode MS" w:hAnsi="Calibri" w:cs="Arial Unicode MS"/>
                  <w:lang w:eastAsia="es-ES"/>
                </w:rPr>
                <w:t>macarena.rojas@mineduc.cl</w:t>
              </w:r>
            </w:hyperlink>
            <w:r w:rsidRPr="00072714">
              <w:rPr>
                <w:rFonts w:ascii="Calibri" w:eastAsia="Arial Unicode MS" w:hAnsi="Calibri" w:cs="Arial Unicode MS"/>
                <w:lang w:eastAsia="es-ES"/>
              </w:rPr>
              <w:t xml:space="preserve"> con copia a </w:t>
            </w:r>
            <w:hyperlink r:id="rId9" w:history="1">
              <w:r w:rsidR="00995238" w:rsidRPr="00995238">
                <w:rPr>
                  <w:rStyle w:val="Hipervnculo"/>
                  <w:rFonts w:ascii="Calibri" w:eastAsia="Arial Unicode MS" w:hAnsi="Calibri" w:cs="Arial Unicode MS"/>
                  <w:lang w:eastAsia="es-ES"/>
                </w:rPr>
                <w:t>postulacion.ppa@mineduc.cl</w:t>
              </w:r>
            </w:hyperlink>
            <w:r w:rsidRPr="00995238">
              <w:rPr>
                <w:rFonts w:ascii="Calibri" w:eastAsia="Arial Unicode MS" w:hAnsi="Calibri" w:cs="Arial Unicode MS"/>
                <w:lang w:eastAsia="es-ES"/>
              </w:rPr>
              <w:t>, d</w:t>
            </w:r>
            <w:r w:rsidRPr="00072714">
              <w:rPr>
                <w:rFonts w:ascii="Calibri" w:eastAsia="Arial Unicode MS" w:hAnsi="Calibri" w:cs="Arial Unicode MS"/>
                <w:lang w:eastAsia="es-ES"/>
              </w:rPr>
              <w:t>entro de los plazos establecidos en las bases legales</w:t>
            </w:r>
          </w:p>
          <w:p w:rsidR="004466E2" w:rsidRPr="004466E2" w:rsidRDefault="004466E2" w:rsidP="004466E2">
            <w:pPr>
              <w:pStyle w:val="Prrafodelista"/>
              <w:rPr>
                <w:rFonts w:ascii="Calibri" w:eastAsia="Arial Unicode MS" w:hAnsi="Calibri" w:cs="Calibri"/>
                <w:b/>
                <w:lang w:eastAsia="es-ES"/>
              </w:rPr>
            </w:pPr>
          </w:p>
          <w:p w:rsidR="004466E2" w:rsidRPr="00072714" w:rsidRDefault="004466E2" w:rsidP="004466E2">
            <w:pPr>
              <w:pStyle w:val="Prrafodelista"/>
              <w:numPr>
                <w:ilvl w:val="0"/>
                <w:numId w:val="10"/>
              </w:numPr>
              <w:jc w:val="both"/>
              <w:rPr>
                <w:rFonts w:ascii="Calibri" w:eastAsia="Arial Unicode MS" w:hAnsi="Calibri" w:cs="Calibri"/>
                <w:b/>
                <w:lang w:eastAsia="es-ES"/>
              </w:rPr>
            </w:pPr>
            <w:r>
              <w:rPr>
                <w:rFonts w:ascii="Calibri" w:eastAsia="Arial Unicode MS" w:hAnsi="Calibri" w:cs="Calibri"/>
                <w:b/>
                <w:lang w:eastAsia="es-ES"/>
              </w:rPr>
              <w:t>Fechas  para postular:  desde el 4 agosto hasta las 16:00 horas de 14 de agosto</w:t>
            </w:r>
          </w:p>
        </w:tc>
      </w:tr>
    </w:tbl>
    <w:p w:rsidR="00072714" w:rsidRPr="00C25E86" w:rsidRDefault="00072714" w:rsidP="00E60ADF">
      <w:pPr>
        <w:spacing w:after="0" w:line="240" w:lineRule="auto"/>
        <w:jc w:val="both"/>
        <w:rPr>
          <w:rFonts w:ascii="Calibri" w:eastAsia="Arial Unicode MS" w:hAnsi="Calibri" w:cs="Calibri"/>
          <w:b/>
          <w:lang w:eastAsia="es-ES"/>
        </w:rPr>
      </w:pPr>
    </w:p>
    <w:p w:rsidR="00534CF2" w:rsidRDefault="00534CF2" w:rsidP="00E60ADF">
      <w:pPr>
        <w:spacing w:after="0" w:line="240" w:lineRule="auto"/>
        <w:jc w:val="both"/>
        <w:rPr>
          <w:rFonts w:ascii="Calibri" w:eastAsia="Arial Unicode MS" w:hAnsi="Calibri" w:cs="Calibri"/>
          <w:b/>
          <w:sz w:val="24"/>
          <w:szCs w:val="24"/>
          <w:lang w:eastAsia="es-ES"/>
        </w:rPr>
      </w:pPr>
    </w:p>
    <w:p w:rsidR="00E60ADF" w:rsidRPr="00C25E86" w:rsidRDefault="00E60ADF" w:rsidP="00E60ADF">
      <w:pPr>
        <w:numPr>
          <w:ilvl w:val="0"/>
          <w:numId w:val="2"/>
        </w:numPr>
        <w:spacing w:after="0" w:line="240" w:lineRule="auto"/>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DATOS PERSONALES</w:t>
      </w:r>
    </w:p>
    <w:p w:rsidR="00663D2B" w:rsidRPr="00C25E86" w:rsidRDefault="00663D2B" w:rsidP="00663D2B">
      <w:pPr>
        <w:spacing w:after="0" w:line="240" w:lineRule="auto"/>
        <w:rPr>
          <w:rFonts w:ascii="Calibri" w:eastAsia="Arial Unicode MS" w:hAnsi="Calibri" w:cs="Arial Unicode MS"/>
          <w:b/>
          <w:sz w:val="20"/>
          <w:szCs w:val="20"/>
          <w:lang w:eastAsia="es-ES"/>
        </w:rPr>
      </w:pPr>
    </w:p>
    <w:tbl>
      <w:tblPr>
        <w:tblStyle w:val="Tablaconcuadrcula"/>
        <w:tblW w:w="0" w:type="auto"/>
        <w:tblLook w:val="04A0" w:firstRow="1" w:lastRow="0" w:firstColumn="1" w:lastColumn="0" w:noHBand="0" w:noVBand="1"/>
      </w:tblPr>
      <w:tblGrid>
        <w:gridCol w:w="1526"/>
        <w:gridCol w:w="2987"/>
        <w:gridCol w:w="2987"/>
        <w:gridCol w:w="2987"/>
      </w:tblGrid>
      <w:tr w:rsidR="00663D2B" w:rsidRPr="00C25E86" w:rsidTr="00663D2B">
        <w:tc>
          <w:tcPr>
            <w:tcW w:w="1526" w:type="dxa"/>
            <w:shd w:val="clear" w:color="auto" w:fill="BFBFBF" w:themeFill="background1" w:themeFillShade="BF"/>
          </w:tcPr>
          <w:p w:rsidR="00663D2B" w:rsidRPr="00C25E86" w:rsidRDefault="00663D2B" w:rsidP="00663D2B">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RUT</w:t>
            </w:r>
          </w:p>
        </w:tc>
        <w:tc>
          <w:tcPr>
            <w:tcW w:w="2987" w:type="dxa"/>
            <w:shd w:val="clear" w:color="auto" w:fill="BFBFBF" w:themeFill="background1" w:themeFillShade="BF"/>
          </w:tcPr>
          <w:p w:rsidR="00663D2B" w:rsidRPr="00C25E86" w:rsidRDefault="00663D2B" w:rsidP="00663D2B">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Apellido Paterno</w:t>
            </w:r>
          </w:p>
        </w:tc>
        <w:tc>
          <w:tcPr>
            <w:tcW w:w="2987" w:type="dxa"/>
            <w:shd w:val="clear" w:color="auto" w:fill="BFBFBF" w:themeFill="background1" w:themeFillShade="BF"/>
          </w:tcPr>
          <w:p w:rsidR="00663D2B" w:rsidRPr="00C25E86" w:rsidRDefault="00663D2B" w:rsidP="00663D2B">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Apellido Materno</w:t>
            </w:r>
          </w:p>
        </w:tc>
        <w:tc>
          <w:tcPr>
            <w:tcW w:w="2987" w:type="dxa"/>
            <w:shd w:val="clear" w:color="auto" w:fill="BFBFBF" w:themeFill="background1" w:themeFillShade="BF"/>
          </w:tcPr>
          <w:p w:rsidR="00663D2B" w:rsidRPr="00C25E86" w:rsidRDefault="00663D2B" w:rsidP="00663D2B">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Nombres</w:t>
            </w:r>
          </w:p>
        </w:tc>
      </w:tr>
      <w:tr w:rsidR="00663D2B" w:rsidRPr="00C25E86" w:rsidTr="00663D2B">
        <w:tc>
          <w:tcPr>
            <w:tcW w:w="1526" w:type="dxa"/>
          </w:tcPr>
          <w:p w:rsidR="00663D2B" w:rsidRPr="00C25E86" w:rsidRDefault="00663D2B" w:rsidP="00996E03">
            <w:pPr>
              <w:spacing w:line="360" w:lineRule="auto"/>
              <w:rPr>
                <w:rFonts w:ascii="Calibri" w:eastAsia="Arial Unicode MS" w:hAnsi="Calibri" w:cs="Arial Unicode MS"/>
                <w:sz w:val="20"/>
                <w:szCs w:val="20"/>
                <w:lang w:eastAsia="es-ES"/>
              </w:rPr>
            </w:pPr>
          </w:p>
        </w:tc>
        <w:tc>
          <w:tcPr>
            <w:tcW w:w="2987" w:type="dxa"/>
          </w:tcPr>
          <w:p w:rsidR="00663D2B" w:rsidRPr="00C25E86" w:rsidRDefault="00663D2B" w:rsidP="00663D2B">
            <w:pPr>
              <w:rPr>
                <w:rFonts w:ascii="Calibri" w:eastAsia="Arial Unicode MS" w:hAnsi="Calibri" w:cs="Arial Unicode MS"/>
                <w:sz w:val="20"/>
                <w:szCs w:val="20"/>
                <w:lang w:eastAsia="es-ES"/>
              </w:rPr>
            </w:pPr>
          </w:p>
        </w:tc>
        <w:tc>
          <w:tcPr>
            <w:tcW w:w="2987" w:type="dxa"/>
          </w:tcPr>
          <w:p w:rsidR="00663D2B" w:rsidRPr="00C25E86" w:rsidRDefault="00663D2B" w:rsidP="00663D2B">
            <w:pPr>
              <w:rPr>
                <w:rFonts w:ascii="Calibri" w:eastAsia="Arial Unicode MS" w:hAnsi="Calibri" w:cs="Arial Unicode MS"/>
                <w:sz w:val="20"/>
                <w:szCs w:val="20"/>
                <w:lang w:eastAsia="es-ES"/>
              </w:rPr>
            </w:pPr>
          </w:p>
        </w:tc>
        <w:tc>
          <w:tcPr>
            <w:tcW w:w="2987" w:type="dxa"/>
          </w:tcPr>
          <w:p w:rsidR="00663D2B" w:rsidRPr="00C25E86" w:rsidRDefault="00663D2B" w:rsidP="00663D2B">
            <w:pPr>
              <w:rPr>
                <w:rFonts w:ascii="Calibri" w:eastAsia="Arial Unicode MS" w:hAnsi="Calibri" w:cs="Arial Unicode MS"/>
                <w:sz w:val="20"/>
                <w:szCs w:val="20"/>
                <w:lang w:eastAsia="es-ES"/>
              </w:rPr>
            </w:pPr>
          </w:p>
        </w:tc>
      </w:tr>
    </w:tbl>
    <w:p w:rsidR="00663D2B" w:rsidRPr="00C25E86" w:rsidRDefault="00663D2B" w:rsidP="00663D2B">
      <w:pPr>
        <w:spacing w:after="0" w:line="240" w:lineRule="auto"/>
        <w:rPr>
          <w:rFonts w:ascii="Calibri" w:eastAsia="Arial Unicode MS" w:hAnsi="Calibri" w:cs="Arial Unicode MS"/>
          <w:b/>
          <w:sz w:val="20"/>
          <w:szCs w:val="20"/>
          <w:lang w:eastAsia="es-ES"/>
        </w:rPr>
      </w:pPr>
    </w:p>
    <w:tbl>
      <w:tblPr>
        <w:tblStyle w:val="Tablaconcuadrcula"/>
        <w:tblW w:w="0" w:type="auto"/>
        <w:tblLook w:val="04A0" w:firstRow="1" w:lastRow="0" w:firstColumn="1" w:lastColumn="0" w:noHBand="0" w:noVBand="1"/>
      </w:tblPr>
      <w:tblGrid>
        <w:gridCol w:w="4503"/>
        <w:gridCol w:w="2126"/>
        <w:gridCol w:w="2693"/>
        <w:gridCol w:w="1165"/>
      </w:tblGrid>
      <w:tr w:rsidR="00663D2B" w:rsidRPr="00C25E86" w:rsidTr="00534CF2">
        <w:tc>
          <w:tcPr>
            <w:tcW w:w="4503" w:type="dxa"/>
            <w:shd w:val="clear" w:color="auto" w:fill="BFBFBF" w:themeFill="background1" w:themeFillShade="BF"/>
          </w:tcPr>
          <w:p w:rsidR="00663D2B" w:rsidRPr="00C25E86" w:rsidRDefault="00534CF2" w:rsidP="00534CF2">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Domicilio Particular</w:t>
            </w:r>
          </w:p>
        </w:tc>
        <w:tc>
          <w:tcPr>
            <w:tcW w:w="2126" w:type="dxa"/>
            <w:shd w:val="clear" w:color="auto" w:fill="BFBFBF" w:themeFill="background1" w:themeFillShade="BF"/>
          </w:tcPr>
          <w:p w:rsidR="00663D2B" w:rsidRPr="00C25E86" w:rsidRDefault="00534CF2" w:rsidP="00534CF2">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Comuna</w:t>
            </w:r>
          </w:p>
        </w:tc>
        <w:tc>
          <w:tcPr>
            <w:tcW w:w="2693" w:type="dxa"/>
            <w:shd w:val="clear" w:color="auto" w:fill="BFBFBF" w:themeFill="background1" w:themeFillShade="BF"/>
          </w:tcPr>
          <w:p w:rsidR="00663D2B" w:rsidRPr="00C25E86" w:rsidRDefault="00534CF2" w:rsidP="00534CF2">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Nombre Región</w:t>
            </w:r>
          </w:p>
        </w:tc>
        <w:tc>
          <w:tcPr>
            <w:tcW w:w="1165" w:type="dxa"/>
            <w:shd w:val="clear" w:color="auto" w:fill="BFBFBF" w:themeFill="background1" w:themeFillShade="BF"/>
          </w:tcPr>
          <w:p w:rsidR="00663D2B" w:rsidRPr="00C25E86" w:rsidRDefault="00534CF2" w:rsidP="00534CF2">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N° Región</w:t>
            </w:r>
          </w:p>
        </w:tc>
      </w:tr>
      <w:tr w:rsidR="00663D2B" w:rsidRPr="00C25E86" w:rsidTr="00534CF2">
        <w:tc>
          <w:tcPr>
            <w:tcW w:w="4503" w:type="dxa"/>
          </w:tcPr>
          <w:p w:rsidR="00663D2B" w:rsidRPr="00C25E86" w:rsidRDefault="00663D2B" w:rsidP="00996E03">
            <w:pPr>
              <w:spacing w:line="360" w:lineRule="auto"/>
              <w:rPr>
                <w:rFonts w:ascii="Calibri" w:eastAsia="Arial Unicode MS" w:hAnsi="Calibri" w:cs="Arial Unicode MS"/>
                <w:b/>
                <w:sz w:val="20"/>
                <w:szCs w:val="20"/>
                <w:lang w:eastAsia="es-ES"/>
              </w:rPr>
            </w:pPr>
          </w:p>
        </w:tc>
        <w:tc>
          <w:tcPr>
            <w:tcW w:w="2126" w:type="dxa"/>
          </w:tcPr>
          <w:p w:rsidR="00663D2B" w:rsidRPr="00C25E86" w:rsidRDefault="00663D2B" w:rsidP="00663D2B">
            <w:pPr>
              <w:rPr>
                <w:rFonts w:ascii="Calibri" w:eastAsia="Arial Unicode MS" w:hAnsi="Calibri" w:cs="Arial Unicode MS"/>
                <w:b/>
                <w:sz w:val="20"/>
                <w:szCs w:val="20"/>
                <w:lang w:eastAsia="es-ES"/>
              </w:rPr>
            </w:pPr>
          </w:p>
        </w:tc>
        <w:tc>
          <w:tcPr>
            <w:tcW w:w="2693" w:type="dxa"/>
          </w:tcPr>
          <w:p w:rsidR="00663D2B" w:rsidRPr="00C25E86" w:rsidRDefault="00663D2B" w:rsidP="00663D2B">
            <w:pPr>
              <w:rPr>
                <w:rFonts w:ascii="Calibri" w:eastAsia="Arial Unicode MS" w:hAnsi="Calibri" w:cs="Arial Unicode MS"/>
                <w:b/>
                <w:sz w:val="20"/>
                <w:szCs w:val="20"/>
                <w:lang w:eastAsia="es-ES"/>
              </w:rPr>
            </w:pPr>
          </w:p>
        </w:tc>
        <w:tc>
          <w:tcPr>
            <w:tcW w:w="1165" w:type="dxa"/>
          </w:tcPr>
          <w:p w:rsidR="00663D2B" w:rsidRPr="00C25E86" w:rsidRDefault="00663D2B" w:rsidP="00663D2B">
            <w:pPr>
              <w:rPr>
                <w:rFonts w:ascii="Calibri" w:eastAsia="Arial Unicode MS" w:hAnsi="Calibri" w:cs="Arial Unicode MS"/>
                <w:b/>
                <w:sz w:val="20"/>
                <w:szCs w:val="20"/>
                <w:lang w:eastAsia="es-ES"/>
              </w:rPr>
            </w:pPr>
          </w:p>
        </w:tc>
      </w:tr>
    </w:tbl>
    <w:p w:rsidR="00663D2B" w:rsidRPr="00C25E86" w:rsidRDefault="00663D2B" w:rsidP="00663D2B">
      <w:pPr>
        <w:spacing w:after="0" w:line="240" w:lineRule="auto"/>
        <w:rPr>
          <w:rFonts w:ascii="Calibri" w:eastAsia="Arial Unicode MS" w:hAnsi="Calibri" w:cs="Arial Unicode MS"/>
          <w:b/>
          <w:sz w:val="20"/>
          <w:szCs w:val="20"/>
          <w:lang w:eastAsia="es-ES"/>
        </w:rPr>
      </w:pPr>
    </w:p>
    <w:tbl>
      <w:tblPr>
        <w:tblStyle w:val="Tablaconcuadrcula"/>
        <w:tblW w:w="0" w:type="auto"/>
        <w:tblInd w:w="-34" w:type="dxa"/>
        <w:tblLook w:val="04A0" w:firstRow="1" w:lastRow="0" w:firstColumn="1" w:lastColumn="0" w:noHBand="0" w:noVBand="1"/>
      </w:tblPr>
      <w:tblGrid>
        <w:gridCol w:w="3532"/>
        <w:gridCol w:w="3532"/>
        <w:gridCol w:w="3533"/>
      </w:tblGrid>
      <w:tr w:rsidR="00534CF2" w:rsidRPr="00C25E86" w:rsidTr="00534CF2">
        <w:tc>
          <w:tcPr>
            <w:tcW w:w="3532" w:type="dxa"/>
            <w:shd w:val="clear" w:color="auto" w:fill="BFBFBF" w:themeFill="background1" w:themeFillShade="BF"/>
          </w:tcPr>
          <w:p w:rsidR="00534CF2" w:rsidRPr="00C25E86" w:rsidRDefault="00534CF2" w:rsidP="00534CF2">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 xml:space="preserve">Teléfono fijo </w:t>
            </w:r>
            <w:r w:rsidRPr="00C25E86">
              <w:rPr>
                <w:rFonts w:ascii="Calibri" w:eastAsia="Arial Unicode MS" w:hAnsi="Calibri" w:cs="Arial Unicode MS"/>
                <w:sz w:val="20"/>
                <w:szCs w:val="20"/>
                <w:lang w:eastAsia="es-ES"/>
              </w:rPr>
              <w:t>(9 dígitos)</w:t>
            </w:r>
          </w:p>
        </w:tc>
        <w:tc>
          <w:tcPr>
            <w:tcW w:w="3532" w:type="dxa"/>
            <w:shd w:val="clear" w:color="auto" w:fill="BFBFBF" w:themeFill="background1" w:themeFillShade="BF"/>
          </w:tcPr>
          <w:p w:rsidR="00534CF2" w:rsidRPr="00C25E86" w:rsidRDefault="00534CF2" w:rsidP="00534CF2">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Teléfono móvil</w:t>
            </w:r>
          </w:p>
        </w:tc>
        <w:tc>
          <w:tcPr>
            <w:tcW w:w="3533" w:type="dxa"/>
            <w:shd w:val="clear" w:color="auto" w:fill="BFBFBF" w:themeFill="background1" w:themeFillShade="BF"/>
          </w:tcPr>
          <w:p w:rsidR="00534CF2" w:rsidRPr="00C25E86" w:rsidRDefault="00534CF2" w:rsidP="00534CF2">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Correo electrónico</w:t>
            </w:r>
          </w:p>
        </w:tc>
      </w:tr>
      <w:tr w:rsidR="00534CF2" w:rsidRPr="00C25E86" w:rsidTr="00534CF2">
        <w:tc>
          <w:tcPr>
            <w:tcW w:w="3532" w:type="dxa"/>
          </w:tcPr>
          <w:p w:rsidR="00534CF2" w:rsidRPr="00C25E86" w:rsidRDefault="00534CF2" w:rsidP="00996E03">
            <w:pPr>
              <w:spacing w:line="360" w:lineRule="auto"/>
              <w:jc w:val="center"/>
              <w:rPr>
                <w:rFonts w:ascii="Calibri" w:eastAsia="Arial Unicode MS" w:hAnsi="Calibri" w:cs="Arial Unicode MS"/>
                <w:b/>
                <w:sz w:val="20"/>
                <w:szCs w:val="20"/>
                <w:lang w:eastAsia="es-ES"/>
              </w:rPr>
            </w:pPr>
          </w:p>
        </w:tc>
        <w:tc>
          <w:tcPr>
            <w:tcW w:w="3532" w:type="dxa"/>
          </w:tcPr>
          <w:p w:rsidR="00534CF2" w:rsidRPr="00C25E86" w:rsidRDefault="00534CF2" w:rsidP="00534CF2">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9 -</w:t>
            </w:r>
          </w:p>
        </w:tc>
        <w:tc>
          <w:tcPr>
            <w:tcW w:w="3533" w:type="dxa"/>
          </w:tcPr>
          <w:p w:rsidR="00534CF2" w:rsidRPr="00C25E86" w:rsidRDefault="00534CF2" w:rsidP="00534CF2">
            <w:pPr>
              <w:jc w:val="center"/>
              <w:rPr>
                <w:rFonts w:ascii="Calibri" w:eastAsia="Arial Unicode MS" w:hAnsi="Calibri" w:cs="Arial Unicode MS"/>
                <w:b/>
                <w:sz w:val="20"/>
                <w:szCs w:val="20"/>
                <w:lang w:eastAsia="es-ES"/>
              </w:rPr>
            </w:pPr>
          </w:p>
        </w:tc>
      </w:tr>
    </w:tbl>
    <w:p w:rsidR="00463357" w:rsidRPr="00C25E86" w:rsidRDefault="00463357" w:rsidP="00E60ADF">
      <w:pPr>
        <w:spacing w:after="0" w:line="240" w:lineRule="auto"/>
        <w:ind w:left="360"/>
        <w:rPr>
          <w:rFonts w:ascii="Calibri" w:eastAsia="Arial Unicode MS" w:hAnsi="Calibri" w:cs="Arial Unicode MS"/>
          <w:b/>
          <w:sz w:val="20"/>
          <w:szCs w:val="20"/>
          <w:lang w:eastAsia="es-ES"/>
        </w:rPr>
      </w:pPr>
    </w:p>
    <w:p w:rsidR="00E60ADF" w:rsidRPr="00C25E86" w:rsidRDefault="00E60ADF" w:rsidP="00E60ADF">
      <w:pPr>
        <w:numPr>
          <w:ilvl w:val="0"/>
          <w:numId w:val="2"/>
        </w:numPr>
        <w:spacing w:after="0" w:line="240" w:lineRule="auto"/>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 xml:space="preserve">DATOS LABORALES </w:t>
      </w:r>
    </w:p>
    <w:p w:rsidR="00534CF2" w:rsidRPr="00C25E86" w:rsidRDefault="00534CF2" w:rsidP="00534CF2">
      <w:pPr>
        <w:spacing w:after="0" w:line="240" w:lineRule="auto"/>
        <w:rPr>
          <w:rFonts w:ascii="Calibri" w:eastAsia="Arial Unicode MS" w:hAnsi="Calibri" w:cs="Arial Unicode MS"/>
          <w:b/>
          <w:sz w:val="20"/>
          <w:szCs w:val="20"/>
          <w:lang w:eastAsia="es-ES"/>
        </w:rPr>
      </w:pPr>
    </w:p>
    <w:tbl>
      <w:tblPr>
        <w:tblStyle w:val="Tablaconcuadrcula"/>
        <w:tblW w:w="0" w:type="auto"/>
        <w:tblInd w:w="-34" w:type="dxa"/>
        <w:tblLook w:val="04A0" w:firstRow="1" w:lastRow="0" w:firstColumn="1" w:lastColumn="0" w:noHBand="0" w:noVBand="1"/>
      </w:tblPr>
      <w:tblGrid>
        <w:gridCol w:w="2269"/>
        <w:gridCol w:w="3543"/>
        <w:gridCol w:w="3261"/>
        <w:gridCol w:w="1524"/>
      </w:tblGrid>
      <w:tr w:rsidR="00996E03" w:rsidRPr="00C25E86" w:rsidTr="00FD0DCA">
        <w:tc>
          <w:tcPr>
            <w:tcW w:w="2269" w:type="dxa"/>
            <w:shd w:val="clear" w:color="auto" w:fill="BFBFBF" w:themeFill="background1" w:themeFillShade="BF"/>
          </w:tcPr>
          <w:p w:rsidR="00996E03" w:rsidRPr="00C25E86" w:rsidRDefault="00996E03" w:rsidP="00062EF9">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Título Profesional</w:t>
            </w:r>
          </w:p>
        </w:tc>
        <w:tc>
          <w:tcPr>
            <w:tcW w:w="3543" w:type="dxa"/>
            <w:tcBorders>
              <w:bottom w:val="single" w:sz="4" w:space="0" w:color="auto"/>
            </w:tcBorders>
            <w:shd w:val="clear" w:color="auto" w:fill="BFBFBF" w:themeFill="background1" w:themeFillShade="BF"/>
          </w:tcPr>
          <w:p w:rsidR="00996E03" w:rsidRPr="00C25E86" w:rsidRDefault="00996E03" w:rsidP="00062EF9">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Nivel Educativo en que se desempeña</w:t>
            </w:r>
          </w:p>
        </w:tc>
        <w:tc>
          <w:tcPr>
            <w:tcW w:w="3261" w:type="dxa"/>
            <w:tcBorders>
              <w:bottom w:val="single" w:sz="4" w:space="0" w:color="auto"/>
            </w:tcBorders>
            <w:shd w:val="clear" w:color="auto" w:fill="BFBFBF" w:themeFill="background1" w:themeFillShade="BF"/>
          </w:tcPr>
          <w:p w:rsidR="00996E03" w:rsidRPr="00C25E86" w:rsidRDefault="00996E03" w:rsidP="00062EF9">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Asignatura/s que desempeña</w:t>
            </w:r>
          </w:p>
        </w:tc>
        <w:tc>
          <w:tcPr>
            <w:tcW w:w="1524" w:type="dxa"/>
            <w:shd w:val="clear" w:color="auto" w:fill="BFBFBF" w:themeFill="background1" w:themeFillShade="BF"/>
          </w:tcPr>
          <w:p w:rsidR="00996E03" w:rsidRPr="00C25E86" w:rsidRDefault="00996E03" w:rsidP="00463357">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 xml:space="preserve">N° Horas aula </w:t>
            </w:r>
            <w:r w:rsidR="00463357">
              <w:rPr>
                <w:rFonts w:ascii="Calibri" w:eastAsia="Arial Unicode MS" w:hAnsi="Calibri" w:cs="Arial Unicode MS"/>
                <w:b/>
                <w:sz w:val="20"/>
                <w:szCs w:val="20"/>
                <w:lang w:eastAsia="es-ES"/>
              </w:rPr>
              <w:t>2017</w:t>
            </w:r>
          </w:p>
        </w:tc>
      </w:tr>
      <w:tr w:rsidR="00996E03" w:rsidRPr="00C25E86" w:rsidTr="00FD0DCA">
        <w:tc>
          <w:tcPr>
            <w:tcW w:w="2269" w:type="dxa"/>
          </w:tcPr>
          <w:p w:rsidR="00996E03" w:rsidRPr="00C25E86" w:rsidRDefault="00996E03" w:rsidP="00996E03">
            <w:pPr>
              <w:spacing w:line="360" w:lineRule="auto"/>
              <w:jc w:val="center"/>
              <w:rPr>
                <w:rFonts w:ascii="Calibri" w:eastAsia="Arial Unicode MS" w:hAnsi="Calibri" w:cs="Arial Unicode MS"/>
                <w:b/>
                <w:sz w:val="20"/>
                <w:szCs w:val="20"/>
                <w:lang w:eastAsia="es-ES"/>
              </w:rPr>
            </w:pPr>
          </w:p>
        </w:tc>
        <w:tc>
          <w:tcPr>
            <w:tcW w:w="3543" w:type="dxa"/>
            <w:shd w:val="clear" w:color="auto" w:fill="auto"/>
          </w:tcPr>
          <w:p w:rsidR="00FD0DCA" w:rsidRPr="00C25E86" w:rsidRDefault="00FD0DCA" w:rsidP="00FD0DCA">
            <w:pPr>
              <w:rPr>
                <w:rFonts w:ascii="Calibri" w:eastAsia="Arial Unicode MS" w:hAnsi="Calibri" w:cs="Arial Unicode MS"/>
                <w:sz w:val="20"/>
                <w:szCs w:val="20"/>
                <w:lang w:eastAsia="es-ES"/>
              </w:rPr>
            </w:pPr>
            <w:r w:rsidRPr="00C25E86">
              <w:rPr>
                <w:rFonts w:ascii="Calibri" w:eastAsia="Arial Unicode MS" w:hAnsi="Calibri" w:cs="Arial Unicode MS"/>
                <w:sz w:val="20"/>
                <w:szCs w:val="20"/>
                <w:lang w:eastAsia="es-ES"/>
              </w:rPr>
              <w:t>____ Educación Parvularia</w:t>
            </w:r>
          </w:p>
          <w:p w:rsidR="00FD0DCA" w:rsidRDefault="00FD0DCA" w:rsidP="00FD0DCA">
            <w:pPr>
              <w:rPr>
                <w:rFonts w:ascii="Calibri" w:eastAsia="Arial Unicode MS" w:hAnsi="Calibri" w:cs="Arial Unicode MS"/>
                <w:sz w:val="20"/>
                <w:szCs w:val="20"/>
                <w:lang w:eastAsia="es-ES"/>
              </w:rPr>
            </w:pPr>
            <w:r w:rsidRPr="00C25E86">
              <w:rPr>
                <w:rFonts w:ascii="Calibri" w:eastAsia="Arial Unicode MS" w:hAnsi="Calibri" w:cs="Arial Unicode MS"/>
                <w:sz w:val="20"/>
                <w:szCs w:val="20"/>
                <w:lang w:eastAsia="es-ES"/>
              </w:rPr>
              <w:t>____ Educación Básica</w:t>
            </w:r>
          </w:p>
          <w:p w:rsidR="00463357" w:rsidRPr="00C25E86" w:rsidRDefault="00463357" w:rsidP="00463357">
            <w:pPr>
              <w:rPr>
                <w:rFonts w:ascii="Calibri" w:eastAsia="Arial Unicode MS" w:hAnsi="Calibri" w:cs="Arial Unicode MS"/>
                <w:sz w:val="20"/>
                <w:szCs w:val="20"/>
                <w:lang w:eastAsia="es-ES"/>
              </w:rPr>
            </w:pPr>
            <w:r w:rsidRPr="00C25E86">
              <w:rPr>
                <w:rFonts w:ascii="Calibri" w:eastAsia="Arial Unicode MS" w:hAnsi="Calibri" w:cs="Arial Unicode MS"/>
                <w:sz w:val="20"/>
                <w:szCs w:val="20"/>
                <w:lang w:eastAsia="es-ES"/>
              </w:rPr>
              <w:t xml:space="preserve">____ Educación Especial </w:t>
            </w:r>
          </w:p>
          <w:p w:rsidR="00FD0DCA" w:rsidRPr="00C25E86" w:rsidRDefault="00FD0DCA" w:rsidP="00FD0DCA">
            <w:pPr>
              <w:rPr>
                <w:rFonts w:ascii="Calibri" w:eastAsia="Arial Unicode MS" w:hAnsi="Calibri" w:cs="Arial Unicode MS"/>
                <w:sz w:val="20"/>
                <w:szCs w:val="20"/>
                <w:lang w:eastAsia="es-ES"/>
              </w:rPr>
            </w:pPr>
            <w:r w:rsidRPr="00C25E86">
              <w:rPr>
                <w:rFonts w:ascii="Calibri" w:eastAsia="Arial Unicode MS" w:hAnsi="Calibri" w:cs="Arial Unicode MS"/>
                <w:sz w:val="20"/>
                <w:szCs w:val="20"/>
                <w:lang w:eastAsia="es-ES"/>
              </w:rPr>
              <w:t>____ Educación Media</w:t>
            </w:r>
          </w:p>
          <w:p w:rsidR="00FD0DCA" w:rsidRPr="00C25E86" w:rsidRDefault="00FD0DCA" w:rsidP="00FD0DCA">
            <w:pPr>
              <w:rPr>
                <w:rFonts w:ascii="Calibri" w:eastAsia="Arial Unicode MS" w:hAnsi="Calibri" w:cs="Arial Unicode MS"/>
                <w:sz w:val="20"/>
                <w:szCs w:val="20"/>
                <w:lang w:eastAsia="es-ES"/>
              </w:rPr>
            </w:pPr>
            <w:r w:rsidRPr="00C25E86">
              <w:rPr>
                <w:rFonts w:ascii="Calibri" w:eastAsia="Arial Unicode MS" w:hAnsi="Calibri" w:cs="Arial Unicode MS"/>
                <w:sz w:val="20"/>
                <w:szCs w:val="20"/>
                <w:lang w:eastAsia="es-ES"/>
              </w:rPr>
              <w:t>____ Educación Técnico Profesional</w:t>
            </w:r>
          </w:p>
          <w:p w:rsidR="00996E03" w:rsidRPr="00C25E86" w:rsidRDefault="00FD0DCA" w:rsidP="00FD0DCA">
            <w:pPr>
              <w:rPr>
                <w:rFonts w:ascii="Calibri" w:eastAsia="Arial Unicode MS" w:hAnsi="Calibri" w:cs="Arial Unicode MS"/>
                <w:b/>
                <w:sz w:val="20"/>
                <w:szCs w:val="20"/>
                <w:lang w:eastAsia="es-ES"/>
              </w:rPr>
            </w:pPr>
            <w:r w:rsidRPr="00C25E86">
              <w:rPr>
                <w:rFonts w:ascii="Calibri" w:eastAsia="Arial Unicode MS" w:hAnsi="Calibri" w:cs="Arial Unicode MS"/>
                <w:sz w:val="20"/>
                <w:szCs w:val="20"/>
                <w:lang w:eastAsia="es-ES"/>
              </w:rPr>
              <w:t>____ Educación de Adultos</w:t>
            </w:r>
          </w:p>
        </w:tc>
        <w:tc>
          <w:tcPr>
            <w:tcW w:w="3261" w:type="dxa"/>
            <w:shd w:val="clear" w:color="auto" w:fill="auto"/>
          </w:tcPr>
          <w:p w:rsidR="00996E03" w:rsidRPr="00C25E86" w:rsidRDefault="00996E03" w:rsidP="00062EF9">
            <w:pPr>
              <w:jc w:val="center"/>
              <w:rPr>
                <w:rFonts w:ascii="Calibri" w:eastAsia="Arial Unicode MS" w:hAnsi="Calibri" w:cs="Arial Unicode MS"/>
                <w:b/>
                <w:sz w:val="20"/>
                <w:szCs w:val="20"/>
                <w:lang w:eastAsia="es-ES"/>
              </w:rPr>
            </w:pPr>
          </w:p>
        </w:tc>
        <w:tc>
          <w:tcPr>
            <w:tcW w:w="1524" w:type="dxa"/>
          </w:tcPr>
          <w:p w:rsidR="00996E03" w:rsidRPr="00C25E86" w:rsidRDefault="00996E03" w:rsidP="00062EF9">
            <w:pPr>
              <w:jc w:val="center"/>
              <w:rPr>
                <w:rFonts w:ascii="Calibri" w:eastAsia="Arial Unicode MS" w:hAnsi="Calibri" w:cs="Arial Unicode MS"/>
                <w:b/>
                <w:sz w:val="20"/>
                <w:szCs w:val="20"/>
                <w:lang w:eastAsia="es-ES"/>
              </w:rPr>
            </w:pPr>
          </w:p>
        </w:tc>
      </w:tr>
    </w:tbl>
    <w:p w:rsidR="00534CF2" w:rsidRDefault="00534CF2" w:rsidP="00534CF2">
      <w:pPr>
        <w:spacing w:after="0" w:line="240" w:lineRule="auto"/>
        <w:rPr>
          <w:rFonts w:ascii="Calibri" w:eastAsia="Arial Unicode MS" w:hAnsi="Calibri" w:cs="Arial Unicode MS"/>
          <w:b/>
          <w:sz w:val="20"/>
          <w:szCs w:val="20"/>
          <w:lang w:eastAsia="es-ES"/>
        </w:rPr>
      </w:pPr>
    </w:p>
    <w:p w:rsidR="004466E2" w:rsidRDefault="004466E2" w:rsidP="00534CF2">
      <w:pPr>
        <w:spacing w:after="0" w:line="240" w:lineRule="auto"/>
        <w:rPr>
          <w:rFonts w:ascii="Calibri" w:eastAsia="Arial Unicode MS" w:hAnsi="Calibri" w:cs="Arial Unicode MS"/>
          <w:b/>
          <w:sz w:val="20"/>
          <w:szCs w:val="20"/>
          <w:lang w:eastAsia="es-ES"/>
        </w:rPr>
      </w:pPr>
    </w:p>
    <w:p w:rsidR="004466E2" w:rsidRDefault="004466E2" w:rsidP="00534CF2">
      <w:pPr>
        <w:spacing w:after="0" w:line="240" w:lineRule="auto"/>
        <w:rPr>
          <w:rFonts w:ascii="Calibri" w:eastAsia="Arial Unicode MS" w:hAnsi="Calibri" w:cs="Arial Unicode MS"/>
          <w:b/>
          <w:sz w:val="20"/>
          <w:szCs w:val="20"/>
          <w:lang w:eastAsia="es-ES"/>
        </w:rPr>
      </w:pPr>
    </w:p>
    <w:p w:rsidR="004466E2" w:rsidRDefault="004466E2" w:rsidP="00534CF2">
      <w:pPr>
        <w:spacing w:after="0" w:line="240" w:lineRule="auto"/>
        <w:rPr>
          <w:rFonts w:ascii="Calibri" w:eastAsia="Arial Unicode MS" w:hAnsi="Calibri" w:cs="Arial Unicode MS"/>
          <w:b/>
          <w:sz w:val="20"/>
          <w:szCs w:val="20"/>
          <w:lang w:eastAsia="es-ES"/>
        </w:rPr>
      </w:pPr>
    </w:p>
    <w:p w:rsidR="004466E2" w:rsidRDefault="004466E2" w:rsidP="00534CF2">
      <w:pPr>
        <w:spacing w:after="0" w:line="240" w:lineRule="auto"/>
        <w:rPr>
          <w:rFonts w:ascii="Calibri" w:eastAsia="Arial Unicode MS" w:hAnsi="Calibri" w:cs="Arial Unicode MS"/>
          <w:b/>
          <w:sz w:val="20"/>
          <w:szCs w:val="20"/>
          <w:lang w:eastAsia="es-ES"/>
        </w:rPr>
      </w:pPr>
    </w:p>
    <w:p w:rsidR="004466E2" w:rsidRPr="00C25E86" w:rsidRDefault="004466E2" w:rsidP="00534CF2">
      <w:pPr>
        <w:spacing w:after="0" w:line="240" w:lineRule="auto"/>
        <w:rPr>
          <w:rFonts w:ascii="Calibri" w:eastAsia="Arial Unicode MS" w:hAnsi="Calibri" w:cs="Arial Unicode MS"/>
          <w:b/>
          <w:sz w:val="20"/>
          <w:szCs w:val="20"/>
          <w:lang w:eastAsia="es-ES"/>
        </w:rPr>
      </w:pPr>
    </w:p>
    <w:tbl>
      <w:tblPr>
        <w:tblStyle w:val="Tablaconcuadrcula"/>
        <w:tblW w:w="0" w:type="auto"/>
        <w:tblInd w:w="-34" w:type="dxa"/>
        <w:tblLook w:val="04A0" w:firstRow="1" w:lastRow="0" w:firstColumn="1" w:lastColumn="0" w:noHBand="0" w:noVBand="1"/>
      </w:tblPr>
      <w:tblGrid>
        <w:gridCol w:w="4962"/>
        <w:gridCol w:w="2102"/>
        <w:gridCol w:w="3533"/>
      </w:tblGrid>
      <w:tr w:rsidR="00534CF2" w:rsidRPr="00C25E86" w:rsidTr="00FD0DCA">
        <w:tc>
          <w:tcPr>
            <w:tcW w:w="4962" w:type="dxa"/>
            <w:shd w:val="clear" w:color="auto" w:fill="BFBFBF" w:themeFill="background1" w:themeFillShade="BF"/>
          </w:tcPr>
          <w:p w:rsidR="00996E03" w:rsidRPr="00C25E86" w:rsidRDefault="00534CF2" w:rsidP="00062EF9">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 xml:space="preserve">Nombre Establecimiento </w:t>
            </w:r>
          </w:p>
          <w:p w:rsidR="00534CF2" w:rsidRPr="00C25E86" w:rsidRDefault="00534CF2" w:rsidP="00062EF9">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en que se desempeña</w:t>
            </w:r>
          </w:p>
        </w:tc>
        <w:tc>
          <w:tcPr>
            <w:tcW w:w="2102" w:type="dxa"/>
            <w:shd w:val="clear" w:color="auto" w:fill="BFBFBF" w:themeFill="background1" w:themeFillShade="BF"/>
          </w:tcPr>
          <w:p w:rsidR="00534CF2" w:rsidRPr="00C25E86" w:rsidRDefault="00FD0DCA" w:rsidP="00062EF9">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Zona Geográfica Establecimiento</w:t>
            </w:r>
          </w:p>
        </w:tc>
        <w:tc>
          <w:tcPr>
            <w:tcW w:w="3533" w:type="dxa"/>
            <w:shd w:val="clear" w:color="auto" w:fill="BFBFBF" w:themeFill="background1" w:themeFillShade="BF"/>
          </w:tcPr>
          <w:p w:rsidR="00534CF2" w:rsidRPr="00C25E86" w:rsidRDefault="00534CF2" w:rsidP="00062EF9">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Dependencia del Establecimiento</w:t>
            </w:r>
          </w:p>
        </w:tc>
      </w:tr>
      <w:tr w:rsidR="00FD0DCA" w:rsidRPr="00C25E86" w:rsidTr="00FD0DCA">
        <w:trPr>
          <w:trHeight w:val="445"/>
        </w:trPr>
        <w:tc>
          <w:tcPr>
            <w:tcW w:w="4962" w:type="dxa"/>
          </w:tcPr>
          <w:p w:rsidR="00FD0DCA" w:rsidRPr="00C25E86" w:rsidRDefault="00FD0DCA" w:rsidP="00062EF9">
            <w:pPr>
              <w:jc w:val="center"/>
              <w:rPr>
                <w:rFonts w:ascii="Calibri" w:eastAsia="Arial Unicode MS" w:hAnsi="Calibri" w:cs="Arial Unicode MS"/>
                <w:b/>
                <w:sz w:val="20"/>
                <w:szCs w:val="20"/>
                <w:lang w:eastAsia="es-ES"/>
              </w:rPr>
            </w:pPr>
          </w:p>
        </w:tc>
        <w:tc>
          <w:tcPr>
            <w:tcW w:w="2102" w:type="dxa"/>
            <w:vMerge w:val="restart"/>
            <w:vAlign w:val="center"/>
          </w:tcPr>
          <w:p w:rsidR="00FD0DCA" w:rsidRPr="00C25E86" w:rsidRDefault="00FD0DCA" w:rsidP="00FD0DCA">
            <w:pPr>
              <w:spacing w:line="276" w:lineRule="auto"/>
              <w:rPr>
                <w:rFonts w:ascii="Calibri" w:eastAsia="Arial Unicode MS" w:hAnsi="Calibri" w:cs="Arial Unicode MS"/>
                <w:b/>
                <w:sz w:val="20"/>
                <w:szCs w:val="20"/>
                <w:lang w:eastAsia="es-ES"/>
              </w:rPr>
            </w:pPr>
            <w:r w:rsidRPr="00C25E86">
              <w:rPr>
                <w:rFonts w:ascii="Calibri" w:eastAsia="Arial Unicode MS" w:hAnsi="Calibri" w:cs="Arial Unicode MS"/>
                <w:noProof/>
                <w:sz w:val="20"/>
                <w:szCs w:val="20"/>
                <w:lang w:val="es-ES" w:eastAsia="es-CL"/>
              </w:rPr>
              <w:t>Urbano __________                                 Rural     __________</w:t>
            </w:r>
          </w:p>
        </w:tc>
        <w:tc>
          <w:tcPr>
            <w:tcW w:w="3533" w:type="dxa"/>
            <w:vMerge w:val="restart"/>
          </w:tcPr>
          <w:p w:rsidR="00FD0DCA" w:rsidRPr="00C25E86" w:rsidRDefault="00FD0DCA" w:rsidP="00996E03">
            <w:pPr>
              <w:rPr>
                <w:rFonts w:ascii="Calibri" w:eastAsia="Arial Unicode MS" w:hAnsi="Calibri" w:cs="Arial Unicode MS"/>
                <w:sz w:val="20"/>
                <w:szCs w:val="20"/>
                <w:lang w:eastAsia="es-ES"/>
              </w:rPr>
            </w:pPr>
            <w:r w:rsidRPr="00C25E86">
              <w:rPr>
                <w:rFonts w:ascii="Calibri" w:eastAsia="Arial Unicode MS" w:hAnsi="Calibri" w:cs="Arial Unicode MS"/>
                <w:sz w:val="20"/>
                <w:szCs w:val="20"/>
                <w:lang w:eastAsia="es-ES"/>
              </w:rPr>
              <w:t xml:space="preserve">____ DAEM   </w:t>
            </w:r>
          </w:p>
          <w:p w:rsidR="00FD0DCA" w:rsidRPr="00C25E86" w:rsidRDefault="00FD0DCA" w:rsidP="00996E03">
            <w:pPr>
              <w:rPr>
                <w:rFonts w:ascii="Calibri" w:eastAsia="Arial Unicode MS" w:hAnsi="Calibri" w:cs="Arial Unicode MS"/>
                <w:sz w:val="20"/>
                <w:szCs w:val="20"/>
                <w:lang w:eastAsia="es-ES"/>
              </w:rPr>
            </w:pPr>
            <w:r w:rsidRPr="00C25E86">
              <w:rPr>
                <w:rFonts w:ascii="Calibri" w:eastAsia="Arial Unicode MS" w:hAnsi="Calibri" w:cs="Arial Unicode MS"/>
                <w:sz w:val="20"/>
                <w:szCs w:val="20"/>
                <w:lang w:eastAsia="es-ES"/>
              </w:rPr>
              <w:t>____ Corporación Municipal</w:t>
            </w:r>
          </w:p>
          <w:p w:rsidR="00FD0DCA" w:rsidRPr="00C25E86" w:rsidRDefault="00FD0DCA" w:rsidP="00996E03">
            <w:pPr>
              <w:rPr>
                <w:rFonts w:ascii="Calibri" w:eastAsia="Arial Unicode MS" w:hAnsi="Calibri" w:cs="Arial Unicode MS"/>
                <w:sz w:val="20"/>
                <w:szCs w:val="20"/>
                <w:lang w:eastAsia="es-ES"/>
              </w:rPr>
            </w:pPr>
            <w:r w:rsidRPr="00C25E86">
              <w:rPr>
                <w:rFonts w:ascii="Calibri" w:eastAsia="Arial Unicode MS" w:hAnsi="Calibri" w:cs="Arial Unicode MS"/>
                <w:sz w:val="20"/>
                <w:szCs w:val="20"/>
                <w:lang w:eastAsia="es-ES"/>
              </w:rPr>
              <w:t>____ Particular Subvencionado</w:t>
            </w:r>
          </w:p>
          <w:p w:rsidR="00FD0DCA" w:rsidRPr="00C25E86" w:rsidRDefault="00FD0DCA" w:rsidP="00996E03">
            <w:pPr>
              <w:rPr>
                <w:rFonts w:ascii="Calibri" w:eastAsia="Arial Unicode MS" w:hAnsi="Calibri" w:cs="Arial Unicode MS"/>
                <w:sz w:val="20"/>
                <w:szCs w:val="20"/>
                <w:lang w:eastAsia="es-ES"/>
              </w:rPr>
            </w:pPr>
            <w:r w:rsidRPr="00C25E86">
              <w:rPr>
                <w:rFonts w:ascii="Calibri" w:eastAsia="Arial Unicode MS" w:hAnsi="Calibri" w:cs="Arial Unicode MS"/>
                <w:sz w:val="20"/>
                <w:szCs w:val="20"/>
                <w:lang w:eastAsia="es-ES"/>
              </w:rPr>
              <w:t>____ Administración Delegada</w:t>
            </w:r>
          </w:p>
          <w:p w:rsidR="00FD0DCA" w:rsidRPr="00C25E86" w:rsidRDefault="00FD0DCA" w:rsidP="00FD0DCA">
            <w:pPr>
              <w:rPr>
                <w:rFonts w:ascii="Calibri" w:eastAsia="Arial Unicode MS" w:hAnsi="Calibri" w:cs="Arial Unicode MS"/>
                <w:sz w:val="20"/>
                <w:szCs w:val="20"/>
                <w:lang w:eastAsia="es-ES"/>
              </w:rPr>
            </w:pPr>
            <w:r w:rsidRPr="00C25E86">
              <w:rPr>
                <w:rFonts w:ascii="Calibri" w:eastAsia="Arial Unicode MS" w:hAnsi="Calibri" w:cs="Arial Unicode MS"/>
                <w:sz w:val="20"/>
                <w:szCs w:val="20"/>
                <w:lang w:eastAsia="es-ES"/>
              </w:rPr>
              <w:t>____ Otro: ____________________</w:t>
            </w:r>
          </w:p>
        </w:tc>
      </w:tr>
      <w:tr w:rsidR="00FD0DCA" w:rsidRPr="00C25E86" w:rsidTr="00FD0DCA">
        <w:trPr>
          <w:trHeight w:val="443"/>
        </w:trPr>
        <w:tc>
          <w:tcPr>
            <w:tcW w:w="4962" w:type="dxa"/>
            <w:shd w:val="clear" w:color="auto" w:fill="BFBFBF" w:themeFill="background1" w:themeFillShade="BF"/>
          </w:tcPr>
          <w:p w:rsidR="00FD0DCA" w:rsidRPr="00C25E86" w:rsidRDefault="00FD0DCA" w:rsidP="007E2761">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R</w:t>
            </w:r>
            <w:r w:rsidR="007E2761">
              <w:rPr>
                <w:rFonts w:ascii="Calibri" w:eastAsia="Arial Unicode MS" w:hAnsi="Calibri" w:cs="Arial Unicode MS"/>
                <w:b/>
                <w:sz w:val="20"/>
                <w:szCs w:val="20"/>
                <w:lang w:eastAsia="es-ES"/>
              </w:rPr>
              <w:t>BD</w:t>
            </w:r>
            <w:r w:rsidRPr="00C25E86">
              <w:rPr>
                <w:rFonts w:ascii="Calibri" w:eastAsia="Arial Unicode MS" w:hAnsi="Calibri" w:cs="Arial Unicode MS"/>
                <w:b/>
                <w:sz w:val="20"/>
                <w:szCs w:val="20"/>
                <w:lang w:eastAsia="es-ES"/>
              </w:rPr>
              <w:t xml:space="preserve"> Establecimiento</w:t>
            </w:r>
          </w:p>
        </w:tc>
        <w:tc>
          <w:tcPr>
            <w:tcW w:w="2102" w:type="dxa"/>
            <w:vMerge/>
            <w:shd w:val="clear" w:color="auto" w:fill="BFBFBF" w:themeFill="background1" w:themeFillShade="BF"/>
          </w:tcPr>
          <w:p w:rsidR="00FD0DCA" w:rsidRPr="00C25E86" w:rsidRDefault="00FD0DCA" w:rsidP="00062EF9">
            <w:pPr>
              <w:jc w:val="center"/>
              <w:rPr>
                <w:rFonts w:ascii="Calibri" w:eastAsia="Arial Unicode MS" w:hAnsi="Calibri" w:cs="Arial Unicode MS"/>
                <w:b/>
                <w:sz w:val="20"/>
                <w:szCs w:val="20"/>
                <w:lang w:eastAsia="es-ES"/>
              </w:rPr>
            </w:pPr>
          </w:p>
        </w:tc>
        <w:tc>
          <w:tcPr>
            <w:tcW w:w="3533" w:type="dxa"/>
            <w:vMerge/>
          </w:tcPr>
          <w:p w:rsidR="00FD0DCA" w:rsidRPr="00C25E86" w:rsidRDefault="00FD0DCA" w:rsidP="00996E03">
            <w:pPr>
              <w:rPr>
                <w:rFonts w:ascii="Calibri" w:eastAsia="Arial Unicode MS" w:hAnsi="Calibri" w:cs="Arial Unicode MS"/>
                <w:sz w:val="20"/>
                <w:szCs w:val="20"/>
                <w:lang w:eastAsia="es-ES"/>
              </w:rPr>
            </w:pPr>
          </w:p>
        </w:tc>
      </w:tr>
      <w:tr w:rsidR="00FD0DCA" w:rsidRPr="00C25E86" w:rsidTr="00FD0DCA">
        <w:trPr>
          <w:trHeight w:val="443"/>
        </w:trPr>
        <w:tc>
          <w:tcPr>
            <w:tcW w:w="4962" w:type="dxa"/>
          </w:tcPr>
          <w:p w:rsidR="00FD0DCA" w:rsidRPr="00C25E86" w:rsidRDefault="00FD0DCA" w:rsidP="00062EF9">
            <w:pPr>
              <w:jc w:val="center"/>
              <w:rPr>
                <w:rFonts w:ascii="Calibri" w:eastAsia="Arial Unicode MS" w:hAnsi="Calibri" w:cs="Arial Unicode MS"/>
                <w:b/>
                <w:sz w:val="20"/>
                <w:szCs w:val="20"/>
                <w:lang w:eastAsia="es-ES"/>
              </w:rPr>
            </w:pPr>
          </w:p>
        </w:tc>
        <w:tc>
          <w:tcPr>
            <w:tcW w:w="2102" w:type="dxa"/>
            <w:vMerge/>
          </w:tcPr>
          <w:p w:rsidR="00FD0DCA" w:rsidRPr="00C25E86" w:rsidRDefault="00FD0DCA" w:rsidP="00996E03">
            <w:pPr>
              <w:rPr>
                <w:rFonts w:ascii="Calibri" w:eastAsia="Arial Unicode MS" w:hAnsi="Calibri" w:cs="Arial Unicode MS"/>
                <w:b/>
                <w:sz w:val="20"/>
                <w:szCs w:val="20"/>
                <w:lang w:eastAsia="es-ES"/>
              </w:rPr>
            </w:pPr>
          </w:p>
        </w:tc>
        <w:tc>
          <w:tcPr>
            <w:tcW w:w="3533" w:type="dxa"/>
            <w:vMerge/>
          </w:tcPr>
          <w:p w:rsidR="00FD0DCA" w:rsidRPr="00C25E86" w:rsidRDefault="00FD0DCA" w:rsidP="00996E03">
            <w:pPr>
              <w:rPr>
                <w:rFonts w:ascii="Calibri" w:eastAsia="Arial Unicode MS" w:hAnsi="Calibri" w:cs="Arial Unicode MS"/>
                <w:sz w:val="20"/>
                <w:szCs w:val="20"/>
                <w:lang w:eastAsia="es-ES"/>
              </w:rPr>
            </w:pPr>
          </w:p>
        </w:tc>
      </w:tr>
    </w:tbl>
    <w:p w:rsidR="00534CF2" w:rsidRDefault="00534CF2" w:rsidP="00534CF2">
      <w:pPr>
        <w:spacing w:after="0" w:line="240" w:lineRule="auto"/>
        <w:rPr>
          <w:rFonts w:ascii="Calibri" w:eastAsia="Arial Unicode MS" w:hAnsi="Calibri" w:cs="Arial Unicode MS"/>
          <w:b/>
          <w:sz w:val="20"/>
          <w:szCs w:val="20"/>
          <w:lang w:eastAsia="es-ES"/>
        </w:rPr>
      </w:pPr>
    </w:p>
    <w:p w:rsidR="00463357" w:rsidRPr="00C25E86" w:rsidRDefault="00463357" w:rsidP="00534CF2">
      <w:pPr>
        <w:spacing w:after="0" w:line="240" w:lineRule="auto"/>
        <w:rPr>
          <w:rFonts w:ascii="Calibri" w:eastAsia="Arial Unicode MS" w:hAnsi="Calibri" w:cs="Arial Unicode MS"/>
          <w:b/>
          <w:sz w:val="20"/>
          <w:szCs w:val="20"/>
          <w:lang w:eastAsia="es-ES"/>
        </w:rPr>
      </w:pPr>
    </w:p>
    <w:tbl>
      <w:tblPr>
        <w:tblStyle w:val="Tablaconcuadrcula"/>
        <w:tblW w:w="10598" w:type="dxa"/>
        <w:tblLook w:val="04A0" w:firstRow="1" w:lastRow="0" w:firstColumn="1" w:lastColumn="0" w:noHBand="0" w:noVBand="1"/>
      </w:tblPr>
      <w:tblGrid>
        <w:gridCol w:w="4219"/>
        <w:gridCol w:w="3646"/>
        <w:gridCol w:w="2733"/>
      </w:tblGrid>
      <w:tr w:rsidR="00463357" w:rsidRPr="00C25E86" w:rsidTr="00463357">
        <w:tc>
          <w:tcPr>
            <w:tcW w:w="4219" w:type="dxa"/>
            <w:shd w:val="clear" w:color="auto" w:fill="BFBFBF" w:themeFill="background1" w:themeFillShade="BF"/>
          </w:tcPr>
          <w:p w:rsidR="00463357" w:rsidRPr="00C25E86" w:rsidRDefault="00463357" w:rsidP="00463357">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 xml:space="preserve">Nombre Región </w:t>
            </w:r>
            <w:r>
              <w:rPr>
                <w:rFonts w:ascii="Calibri" w:eastAsia="Arial Unicode MS" w:hAnsi="Calibri" w:cs="Arial Unicode MS"/>
                <w:b/>
                <w:sz w:val="20"/>
                <w:szCs w:val="20"/>
                <w:lang w:eastAsia="es-ES"/>
              </w:rPr>
              <w:t xml:space="preserve"> </w:t>
            </w:r>
            <w:r w:rsidRPr="00C25E86">
              <w:rPr>
                <w:rFonts w:ascii="Calibri" w:eastAsia="Arial Unicode MS" w:hAnsi="Calibri" w:cs="Arial Unicode MS"/>
                <w:b/>
                <w:sz w:val="20"/>
                <w:szCs w:val="20"/>
                <w:lang w:eastAsia="es-ES"/>
              </w:rPr>
              <w:t>Establecimiento</w:t>
            </w:r>
          </w:p>
        </w:tc>
        <w:tc>
          <w:tcPr>
            <w:tcW w:w="3646" w:type="dxa"/>
            <w:shd w:val="clear" w:color="auto" w:fill="BFBFBF" w:themeFill="background1" w:themeFillShade="BF"/>
          </w:tcPr>
          <w:p w:rsidR="00463357" w:rsidRPr="00C25E86" w:rsidRDefault="00463357" w:rsidP="00062EF9">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Comuna Establecimiento</w:t>
            </w:r>
          </w:p>
        </w:tc>
        <w:tc>
          <w:tcPr>
            <w:tcW w:w="2733" w:type="dxa"/>
            <w:shd w:val="clear" w:color="auto" w:fill="BFBFBF" w:themeFill="background1" w:themeFillShade="BF"/>
          </w:tcPr>
          <w:p w:rsidR="00463357" w:rsidRPr="00C25E86" w:rsidRDefault="00463357" w:rsidP="00062EF9">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Teléfono</w:t>
            </w:r>
            <w:r w:rsidR="004F0231">
              <w:rPr>
                <w:rFonts w:ascii="Calibri" w:eastAsia="Arial Unicode MS" w:hAnsi="Calibri" w:cs="Arial Unicode MS"/>
                <w:b/>
                <w:sz w:val="20"/>
                <w:szCs w:val="20"/>
                <w:lang w:eastAsia="es-ES"/>
              </w:rPr>
              <w:t xml:space="preserve"> del Establecimiento</w:t>
            </w:r>
          </w:p>
        </w:tc>
      </w:tr>
      <w:tr w:rsidR="00463357" w:rsidRPr="00C25E86" w:rsidTr="00463357">
        <w:tc>
          <w:tcPr>
            <w:tcW w:w="4219" w:type="dxa"/>
          </w:tcPr>
          <w:p w:rsidR="00463357" w:rsidRPr="00C25E86" w:rsidRDefault="00463357" w:rsidP="00E83FD1">
            <w:pPr>
              <w:spacing w:line="360" w:lineRule="auto"/>
              <w:rPr>
                <w:rFonts w:ascii="Calibri" w:eastAsia="Arial Unicode MS" w:hAnsi="Calibri" w:cs="Arial Unicode MS"/>
                <w:b/>
                <w:sz w:val="20"/>
                <w:szCs w:val="20"/>
                <w:lang w:eastAsia="es-ES"/>
              </w:rPr>
            </w:pPr>
          </w:p>
        </w:tc>
        <w:tc>
          <w:tcPr>
            <w:tcW w:w="3646" w:type="dxa"/>
          </w:tcPr>
          <w:p w:rsidR="00463357" w:rsidRPr="00C25E86" w:rsidRDefault="00463357" w:rsidP="00062EF9">
            <w:pPr>
              <w:rPr>
                <w:rFonts w:ascii="Calibri" w:eastAsia="Arial Unicode MS" w:hAnsi="Calibri" w:cs="Arial Unicode MS"/>
                <w:b/>
                <w:sz w:val="20"/>
                <w:szCs w:val="20"/>
                <w:lang w:eastAsia="es-ES"/>
              </w:rPr>
            </w:pPr>
          </w:p>
        </w:tc>
        <w:tc>
          <w:tcPr>
            <w:tcW w:w="2733" w:type="dxa"/>
          </w:tcPr>
          <w:p w:rsidR="00463357" w:rsidRPr="00C25E86" w:rsidRDefault="00463357" w:rsidP="00062EF9">
            <w:pPr>
              <w:rPr>
                <w:rFonts w:ascii="Calibri" w:eastAsia="Arial Unicode MS" w:hAnsi="Calibri" w:cs="Arial Unicode MS"/>
                <w:b/>
                <w:sz w:val="20"/>
                <w:szCs w:val="20"/>
                <w:lang w:eastAsia="es-ES"/>
              </w:rPr>
            </w:pPr>
          </w:p>
        </w:tc>
      </w:tr>
    </w:tbl>
    <w:p w:rsidR="00534CF2" w:rsidRDefault="00534CF2" w:rsidP="00534CF2">
      <w:pPr>
        <w:spacing w:after="0" w:line="240" w:lineRule="auto"/>
        <w:rPr>
          <w:rFonts w:ascii="Calibri" w:eastAsia="Arial Unicode MS" w:hAnsi="Calibri" w:cs="Arial Unicode MS"/>
          <w:b/>
          <w:sz w:val="20"/>
          <w:szCs w:val="20"/>
          <w:lang w:eastAsia="es-ES"/>
        </w:rPr>
      </w:pPr>
    </w:p>
    <w:p w:rsidR="00463357" w:rsidRPr="00C25E86" w:rsidRDefault="00463357" w:rsidP="00534CF2">
      <w:pPr>
        <w:spacing w:after="0" w:line="240" w:lineRule="auto"/>
        <w:rPr>
          <w:rFonts w:ascii="Calibri" w:eastAsia="Arial Unicode MS" w:hAnsi="Calibri" w:cs="Arial Unicode MS"/>
          <w:b/>
          <w:sz w:val="20"/>
          <w:szCs w:val="20"/>
          <w:lang w:eastAsia="es-ES"/>
        </w:rPr>
      </w:pPr>
    </w:p>
    <w:tbl>
      <w:tblPr>
        <w:tblStyle w:val="Tablaconcuadrcula"/>
        <w:tblW w:w="10632" w:type="dxa"/>
        <w:tblInd w:w="-34" w:type="dxa"/>
        <w:tblLook w:val="04A0" w:firstRow="1" w:lastRow="0" w:firstColumn="1" w:lastColumn="0" w:noHBand="0" w:noVBand="1"/>
      </w:tblPr>
      <w:tblGrid>
        <w:gridCol w:w="5316"/>
        <w:gridCol w:w="5316"/>
      </w:tblGrid>
      <w:tr w:rsidR="00534CF2" w:rsidRPr="00C25E86" w:rsidTr="00463357">
        <w:tc>
          <w:tcPr>
            <w:tcW w:w="5316" w:type="dxa"/>
            <w:shd w:val="clear" w:color="auto" w:fill="BFBFBF" w:themeFill="background1" w:themeFillShade="BF"/>
          </w:tcPr>
          <w:p w:rsidR="00534CF2" w:rsidRPr="00C25E86" w:rsidRDefault="00534CF2" w:rsidP="00062EF9">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Nombre Director/a Establecimiento</w:t>
            </w:r>
          </w:p>
        </w:tc>
        <w:tc>
          <w:tcPr>
            <w:tcW w:w="5316" w:type="dxa"/>
            <w:shd w:val="clear" w:color="auto" w:fill="BFBFBF" w:themeFill="background1" w:themeFillShade="BF"/>
          </w:tcPr>
          <w:p w:rsidR="00534CF2" w:rsidRPr="00C25E86" w:rsidRDefault="00534CF2" w:rsidP="00062EF9">
            <w:pPr>
              <w:jc w:val="center"/>
              <w:rPr>
                <w:rFonts w:ascii="Calibri" w:eastAsia="Arial Unicode MS" w:hAnsi="Calibri" w:cs="Arial Unicode MS"/>
                <w:b/>
                <w:sz w:val="20"/>
                <w:szCs w:val="20"/>
                <w:lang w:eastAsia="es-ES"/>
              </w:rPr>
            </w:pPr>
            <w:r w:rsidRPr="00C25E86">
              <w:rPr>
                <w:rFonts w:ascii="Calibri" w:eastAsia="Arial Unicode MS" w:hAnsi="Calibri" w:cs="Arial Unicode MS"/>
                <w:b/>
                <w:sz w:val="20"/>
                <w:szCs w:val="20"/>
                <w:lang w:eastAsia="es-ES"/>
              </w:rPr>
              <w:t>Correo electrónico Director/a</w:t>
            </w:r>
          </w:p>
        </w:tc>
      </w:tr>
      <w:tr w:rsidR="00534CF2" w:rsidRPr="00C25E86" w:rsidTr="00463357">
        <w:tc>
          <w:tcPr>
            <w:tcW w:w="5316" w:type="dxa"/>
          </w:tcPr>
          <w:p w:rsidR="00534CF2" w:rsidRPr="00C25E86" w:rsidRDefault="00534CF2" w:rsidP="00996E03">
            <w:pPr>
              <w:spacing w:line="360" w:lineRule="auto"/>
              <w:jc w:val="center"/>
              <w:rPr>
                <w:rFonts w:ascii="Calibri" w:eastAsia="Arial Unicode MS" w:hAnsi="Calibri" w:cs="Arial Unicode MS"/>
                <w:b/>
                <w:sz w:val="20"/>
                <w:szCs w:val="20"/>
                <w:lang w:eastAsia="es-ES"/>
              </w:rPr>
            </w:pPr>
          </w:p>
        </w:tc>
        <w:tc>
          <w:tcPr>
            <w:tcW w:w="5316" w:type="dxa"/>
          </w:tcPr>
          <w:p w:rsidR="00534CF2" w:rsidRPr="00C25E86" w:rsidRDefault="00534CF2" w:rsidP="00062EF9">
            <w:pPr>
              <w:jc w:val="center"/>
              <w:rPr>
                <w:rFonts w:ascii="Calibri" w:eastAsia="Arial Unicode MS" w:hAnsi="Calibri" w:cs="Arial Unicode MS"/>
                <w:b/>
                <w:sz w:val="20"/>
                <w:szCs w:val="20"/>
                <w:lang w:eastAsia="es-ES"/>
              </w:rPr>
            </w:pPr>
          </w:p>
        </w:tc>
      </w:tr>
    </w:tbl>
    <w:p w:rsidR="00C25E86" w:rsidRDefault="00C25E86" w:rsidP="00E60ADF">
      <w:pPr>
        <w:spacing w:after="0" w:line="240" w:lineRule="auto"/>
        <w:ind w:left="1080"/>
        <w:rPr>
          <w:rFonts w:ascii="Calibri" w:eastAsia="Arial Unicode MS" w:hAnsi="Calibri" w:cs="Arial Unicode MS"/>
          <w:b/>
          <w:sz w:val="20"/>
          <w:szCs w:val="20"/>
          <w:lang w:eastAsia="es-ES"/>
        </w:rPr>
      </w:pPr>
    </w:p>
    <w:p w:rsidR="00E83FD1" w:rsidRPr="00C25E86" w:rsidRDefault="00E83FD1" w:rsidP="00E60ADF">
      <w:pPr>
        <w:spacing w:after="0" w:line="240" w:lineRule="auto"/>
        <w:ind w:left="1080"/>
        <w:rPr>
          <w:rFonts w:ascii="Calibri" w:eastAsia="Arial Unicode MS" w:hAnsi="Calibri" w:cs="Arial Unicode MS"/>
          <w:b/>
          <w:sz w:val="20"/>
          <w:szCs w:val="20"/>
          <w:lang w:eastAsia="es-ES"/>
        </w:rPr>
      </w:pPr>
    </w:p>
    <w:p w:rsidR="00AA664B" w:rsidRPr="00C25E86" w:rsidRDefault="00072714" w:rsidP="00AA664B">
      <w:pPr>
        <w:pStyle w:val="Prrafodelista"/>
        <w:numPr>
          <w:ilvl w:val="0"/>
          <w:numId w:val="2"/>
        </w:numPr>
        <w:rPr>
          <w:sz w:val="20"/>
          <w:szCs w:val="20"/>
        </w:rPr>
      </w:pPr>
      <w:r>
        <w:rPr>
          <w:b/>
          <w:sz w:val="20"/>
          <w:szCs w:val="20"/>
        </w:rPr>
        <w:t>INFORMACIÓN DE PERFECCIONAMIENTO REALIZADO.</w:t>
      </w:r>
    </w:p>
    <w:p w:rsidR="006A7942" w:rsidRPr="00C25E86" w:rsidRDefault="006A7942" w:rsidP="006A7942">
      <w:pPr>
        <w:pStyle w:val="Prrafodelista"/>
        <w:ind w:left="1080"/>
        <w:rPr>
          <w:sz w:val="20"/>
          <w:szCs w:val="20"/>
        </w:rPr>
      </w:pPr>
    </w:p>
    <w:tbl>
      <w:tblPr>
        <w:tblStyle w:val="Tablaconcuadrcula"/>
        <w:tblW w:w="0" w:type="auto"/>
        <w:tblInd w:w="-34" w:type="dxa"/>
        <w:tblLayout w:type="fixed"/>
        <w:tblLook w:val="04A0" w:firstRow="1" w:lastRow="0" w:firstColumn="1" w:lastColumn="0" w:noHBand="0" w:noVBand="1"/>
      </w:tblPr>
      <w:tblGrid>
        <w:gridCol w:w="5298"/>
        <w:gridCol w:w="1766"/>
        <w:gridCol w:w="1134"/>
        <w:gridCol w:w="1134"/>
        <w:gridCol w:w="1134"/>
      </w:tblGrid>
      <w:tr w:rsidR="00FD0DCA" w:rsidRPr="00C25E86" w:rsidTr="006A7942">
        <w:tc>
          <w:tcPr>
            <w:tcW w:w="1134" w:type="dxa"/>
            <w:gridSpan w:val="5"/>
            <w:shd w:val="clear" w:color="auto" w:fill="BFBFBF" w:themeFill="background1" w:themeFillShade="BF"/>
          </w:tcPr>
          <w:p w:rsidR="00FD0DCA" w:rsidRPr="00C25E86" w:rsidRDefault="00FD0DCA" w:rsidP="004F0231">
            <w:pPr>
              <w:pStyle w:val="Prrafodelista"/>
              <w:ind w:left="0"/>
              <w:rPr>
                <w:sz w:val="20"/>
                <w:szCs w:val="20"/>
              </w:rPr>
            </w:pPr>
            <w:r w:rsidRPr="00C25E86">
              <w:rPr>
                <w:b/>
                <w:sz w:val="20"/>
                <w:szCs w:val="20"/>
              </w:rPr>
              <w:t>Si ha realizado curso</w:t>
            </w:r>
            <w:r w:rsidR="006A7942" w:rsidRPr="00C25E86">
              <w:rPr>
                <w:b/>
                <w:sz w:val="20"/>
                <w:szCs w:val="20"/>
              </w:rPr>
              <w:t>/s</w:t>
            </w:r>
            <w:r w:rsidRPr="00C25E86">
              <w:rPr>
                <w:b/>
                <w:sz w:val="20"/>
                <w:szCs w:val="20"/>
              </w:rPr>
              <w:t xml:space="preserve"> de </w:t>
            </w:r>
            <w:r w:rsidR="006A7942" w:rsidRPr="00C25E86">
              <w:rPr>
                <w:b/>
                <w:sz w:val="20"/>
                <w:szCs w:val="20"/>
              </w:rPr>
              <w:t>perfeccionamiento</w:t>
            </w:r>
            <w:r w:rsidRPr="00C25E86">
              <w:rPr>
                <w:b/>
                <w:sz w:val="20"/>
                <w:szCs w:val="20"/>
              </w:rPr>
              <w:t xml:space="preserve"> del Programa Educación a Distancia del CPEIP, indicar nombre y año en que cursó.</w:t>
            </w:r>
            <w:r w:rsidR="001B517A" w:rsidRPr="00C25E86">
              <w:rPr>
                <w:b/>
                <w:sz w:val="20"/>
                <w:szCs w:val="20"/>
              </w:rPr>
              <w:t xml:space="preserve">     </w:t>
            </w:r>
          </w:p>
        </w:tc>
      </w:tr>
      <w:tr w:rsidR="00FD0DCA" w:rsidRPr="00C25E86" w:rsidTr="006A7942">
        <w:tc>
          <w:tcPr>
            <w:tcW w:w="1134" w:type="dxa"/>
            <w:gridSpan w:val="5"/>
          </w:tcPr>
          <w:p w:rsidR="00FD0DCA" w:rsidRPr="00C25E86" w:rsidRDefault="00FD0DCA" w:rsidP="00E83FD1">
            <w:pPr>
              <w:pStyle w:val="Prrafodelista"/>
              <w:numPr>
                <w:ilvl w:val="0"/>
                <w:numId w:val="8"/>
              </w:numPr>
              <w:spacing w:line="276" w:lineRule="auto"/>
              <w:ind w:hanging="686"/>
              <w:rPr>
                <w:sz w:val="20"/>
                <w:szCs w:val="20"/>
              </w:rPr>
            </w:pPr>
          </w:p>
          <w:p w:rsidR="006A7942" w:rsidRPr="00C25E86" w:rsidRDefault="006A7942" w:rsidP="00E83FD1">
            <w:pPr>
              <w:pStyle w:val="Prrafodelista"/>
              <w:numPr>
                <w:ilvl w:val="0"/>
                <w:numId w:val="8"/>
              </w:numPr>
              <w:spacing w:line="276" w:lineRule="auto"/>
              <w:ind w:hanging="686"/>
              <w:rPr>
                <w:sz w:val="20"/>
                <w:szCs w:val="20"/>
              </w:rPr>
            </w:pPr>
          </w:p>
          <w:p w:rsidR="006A7942" w:rsidRPr="00C25E86" w:rsidRDefault="006A7942" w:rsidP="00E83FD1">
            <w:pPr>
              <w:pStyle w:val="Prrafodelista"/>
              <w:numPr>
                <w:ilvl w:val="0"/>
                <w:numId w:val="8"/>
              </w:numPr>
              <w:spacing w:line="276" w:lineRule="auto"/>
              <w:ind w:hanging="686"/>
              <w:rPr>
                <w:sz w:val="20"/>
                <w:szCs w:val="20"/>
              </w:rPr>
            </w:pPr>
          </w:p>
        </w:tc>
      </w:tr>
      <w:tr w:rsidR="006A7942" w:rsidRPr="00C25E86" w:rsidTr="00463357">
        <w:trPr>
          <w:trHeight w:val="249"/>
        </w:trPr>
        <w:tc>
          <w:tcPr>
            <w:tcW w:w="5298" w:type="dxa"/>
            <w:vMerge w:val="restart"/>
            <w:shd w:val="clear" w:color="auto" w:fill="BFBFBF" w:themeFill="background1" w:themeFillShade="BF"/>
            <w:vAlign w:val="center"/>
          </w:tcPr>
          <w:p w:rsidR="006A7942" w:rsidRPr="00C25E86" w:rsidRDefault="006A7942" w:rsidP="00795E75">
            <w:pPr>
              <w:pStyle w:val="Prrafodelista"/>
              <w:ind w:left="0"/>
              <w:rPr>
                <w:sz w:val="20"/>
                <w:szCs w:val="20"/>
              </w:rPr>
            </w:pPr>
            <w:r w:rsidRPr="00C25E86">
              <w:rPr>
                <w:sz w:val="20"/>
                <w:szCs w:val="20"/>
              </w:rPr>
              <w:t>Indique la situación en que se encuentra el perfeccionamiento antes señalad</w:t>
            </w:r>
            <w:r w:rsidR="00795E75">
              <w:rPr>
                <w:sz w:val="20"/>
                <w:szCs w:val="20"/>
              </w:rPr>
              <w:t>o (si es más de un curso usar la</w:t>
            </w:r>
            <w:r w:rsidRPr="00C25E86">
              <w:rPr>
                <w:sz w:val="20"/>
                <w:szCs w:val="20"/>
              </w:rPr>
              <w:t xml:space="preserve">s </w:t>
            </w:r>
            <w:r w:rsidR="00795E75">
              <w:rPr>
                <w:sz w:val="20"/>
                <w:szCs w:val="20"/>
              </w:rPr>
              <w:t xml:space="preserve">letras </w:t>
            </w:r>
            <w:r w:rsidR="001B517A" w:rsidRPr="00C25E86">
              <w:rPr>
                <w:sz w:val="20"/>
                <w:szCs w:val="20"/>
              </w:rPr>
              <w:t>A, B, C</w:t>
            </w:r>
            <w:r w:rsidRPr="00C25E86">
              <w:rPr>
                <w:sz w:val="20"/>
                <w:szCs w:val="20"/>
              </w:rPr>
              <w:t>)</w:t>
            </w:r>
          </w:p>
        </w:tc>
        <w:tc>
          <w:tcPr>
            <w:tcW w:w="1766" w:type="dxa"/>
            <w:shd w:val="clear" w:color="auto" w:fill="BFBFBF" w:themeFill="background1" w:themeFillShade="BF"/>
          </w:tcPr>
          <w:p w:rsidR="006A7942" w:rsidRPr="00C25E86" w:rsidRDefault="006A7942" w:rsidP="006A7942">
            <w:pPr>
              <w:pStyle w:val="Prrafodelista"/>
              <w:ind w:left="0"/>
              <w:jc w:val="center"/>
              <w:rPr>
                <w:sz w:val="20"/>
                <w:szCs w:val="20"/>
              </w:rPr>
            </w:pPr>
            <w:r w:rsidRPr="00C25E86">
              <w:rPr>
                <w:sz w:val="20"/>
                <w:szCs w:val="20"/>
              </w:rPr>
              <w:t>Estado</w:t>
            </w:r>
          </w:p>
        </w:tc>
        <w:tc>
          <w:tcPr>
            <w:tcW w:w="1134" w:type="dxa"/>
            <w:shd w:val="clear" w:color="auto" w:fill="BFBFBF" w:themeFill="background1" w:themeFillShade="BF"/>
          </w:tcPr>
          <w:p w:rsidR="006A7942" w:rsidRPr="00C25E86" w:rsidRDefault="001B517A" w:rsidP="006A7942">
            <w:pPr>
              <w:pStyle w:val="Prrafodelista"/>
              <w:ind w:left="0"/>
              <w:jc w:val="center"/>
              <w:rPr>
                <w:sz w:val="20"/>
                <w:szCs w:val="20"/>
              </w:rPr>
            </w:pPr>
            <w:r w:rsidRPr="00C25E86">
              <w:rPr>
                <w:sz w:val="20"/>
                <w:szCs w:val="20"/>
              </w:rPr>
              <w:t>A</w:t>
            </w:r>
          </w:p>
        </w:tc>
        <w:tc>
          <w:tcPr>
            <w:tcW w:w="1134" w:type="dxa"/>
            <w:shd w:val="clear" w:color="auto" w:fill="BFBFBF" w:themeFill="background1" w:themeFillShade="BF"/>
          </w:tcPr>
          <w:p w:rsidR="006A7942" w:rsidRPr="00C25E86" w:rsidRDefault="001B517A" w:rsidP="006A7942">
            <w:pPr>
              <w:pStyle w:val="Prrafodelista"/>
              <w:ind w:left="0"/>
              <w:jc w:val="center"/>
              <w:rPr>
                <w:sz w:val="20"/>
                <w:szCs w:val="20"/>
              </w:rPr>
            </w:pPr>
            <w:r w:rsidRPr="00C25E86">
              <w:rPr>
                <w:sz w:val="20"/>
                <w:szCs w:val="20"/>
              </w:rPr>
              <w:t>B</w:t>
            </w:r>
          </w:p>
        </w:tc>
        <w:tc>
          <w:tcPr>
            <w:tcW w:w="1134" w:type="dxa"/>
            <w:shd w:val="clear" w:color="auto" w:fill="BFBFBF" w:themeFill="background1" w:themeFillShade="BF"/>
          </w:tcPr>
          <w:p w:rsidR="006A7942" w:rsidRPr="00C25E86" w:rsidRDefault="001B517A" w:rsidP="006A7942">
            <w:pPr>
              <w:pStyle w:val="Prrafodelista"/>
              <w:ind w:left="0"/>
              <w:jc w:val="center"/>
              <w:rPr>
                <w:sz w:val="20"/>
                <w:szCs w:val="20"/>
              </w:rPr>
            </w:pPr>
            <w:r w:rsidRPr="00C25E86">
              <w:rPr>
                <w:sz w:val="20"/>
                <w:szCs w:val="20"/>
              </w:rPr>
              <w:t>C</w:t>
            </w:r>
          </w:p>
        </w:tc>
      </w:tr>
      <w:tr w:rsidR="006A7942" w:rsidRPr="00C25E86" w:rsidTr="006A7942">
        <w:trPr>
          <w:trHeight w:val="249"/>
        </w:trPr>
        <w:tc>
          <w:tcPr>
            <w:tcW w:w="5298" w:type="dxa"/>
            <w:vMerge/>
            <w:shd w:val="clear" w:color="auto" w:fill="BFBFBF" w:themeFill="background1" w:themeFillShade="BF"/>
          </w:tcPr>
          <w:p w:rsidR="006A7942" w:rsidRPr="00C25E86" w:rsidRDefault="006A7942" w:rsidP="00AA664B">
            <w:pPr>
              <w:pStyle w:val="Prrafodelista"/>
              <w:ind w:left="0"/>
              <w:rPr>
                <w:sz w:val="20"/>
                <w:szCs w:val="20"/>
              </w:rPr>
            </w:pPr>
          </w:p>
        </w:tc>
        <w:tc>
          <w:tcPr>
            <w:tcW w:w="1766" w:type="dxa"/>
          </w:tcPr>
          <w:p w:rsidR="006A7942" w:rsidRPr="00C25E86" w:rsidRDefault="006A7942" w:rsidP="00576077">
            <w:pPr>
              <w:pStyle w:val="Prrafodelista"/>
              <w:spacing w:line="276" w:lineRule="auto"/>
              <w:ind w:left="0"/>
              <w:rPr>
                <w:sz w:val="20"/>
                <w:szCs w:val="20"/>
              </w:rPr>
            </w:pPr>
            <w:r w:rsidRPr="00C25E86">
              <w:rPr>
                <w:sz w:val="20"/>
                <w:szCs w:val="20"/>
              </w:rPr>
              <w:t>Aprobado</w:t>
            </w:r>
          </w:p>
        </w:tc>
        <w:tc>
          <w:tcPr>
            <w:tcW w:w="1134" w:type="dxa"/>
          </w:tcPr>
          <w:p w:rsidR="006A7942" w:rsidRPr="00C25E86" w:rsidRDefault="006A7942" w:rsidP="00AA664B">
            <w:pPr>
              <w:pStyle w:val="Prrafodelista"/>
              <w:ind w:left="0"/>
              <w:rPr>
                <w:sz w:val="20"/>
                <w:szCs w:val="20"/>
              </w:rPr>
            </w:pPr>
          </w:p>
        </w:tc>
        <w:tc>
          <w:tcPr>
            <w:tcW w:w="1134" w:type="dxa"/>
          </w:tcPr>
          <w:p w:rsidR="006A7942" w:rsidRPr="00C25E86" w:rsidRDefault="006A7942" w:rsidP="00AA664B">
            <w:pPr>
              <w:pStyle w:val="Prrafodelista"/>
              <w:ind w:left="0"/>
              <w:rPr>
                <w:sz w:val="20"/>
                <w:szCs w:val="20"/>
              </w:rPr>
            </w:pPr>
          </w:p>
        </w:tc>
        <w:tc>
          <w:tcPr>
            <w:tcW w:w="1134" w:type="dxa"/>
          </w:tcPr>
          <w:p w:rsidR="006A7942" w:rsidRPr="00C25E86" w:rsidRDefault="006A7942" w:rsidP="00AA664B">
            <w:pPr>
              <w:pStyle w:val="Prrafodelista"/>
              <w:ind w:left="0"/>
              <w:rPr>
                <w:sz w:val="20"/>
                <w:szCs w:val="20"/>
              </w:rPr>
            </w:pPr>
          </w:p>
        </w:tc>
      </w:tr>
      <w:tr w:rsidR="006A7942" w:rsidRPr="00C25E86" w:rsidTr="006A7942">
        <w:trPr>
          <w:trHeight w:val="249"/>
        </w:trPr>
        <w:tc>
          <w:tcPr>
            <w:tcW w:w="5298" w:type="dxa"/>
            <w:vMerge/>
            <w:shd w:val="clear" w:color="auto" w:fill="BFBFBF" w:themeFill="background1" w:themeFillShade="BF"/>
          </w:tcPr>
          <w:p w:rsidR="006A7942" w:rsidRPr="00C25E86" w:rsidRDefault="006A7942" w:rsidP="00AA664B">
            <w:pPr>
              <w:pStyle w:val="Prrafodelista"/>
              <w:ind w:left="0"/>
              <w:rPr>
                <w:sz w:val="20"/>
                <w:szCs w:val="20"/>
              </w:rPr>
            </w:pPr>
          </w:p>
        </w:tc>
        <w:tc>
          <w:tcPr>
            <w:tcW w:w="1766" w:type="dxa"/>
          </w:tcPr>
          <w:p w:rsidR="006A7942" w:rsidRPr="00C25E86" w:rsidRDefault="006A7942" w:rsidP="00576077">
            <w:pPr>
              <w:pStyle w:val="Prrafodelista"/>
              <w:spacing w:line="276" w:lineRule="auto"/>
              <w:ind w:left="0"/>
              <w:rPr>
                <w:sz w:val="20"/>
                <w:szCs w:val="20"/>
              </w:rPr>
            </w:pPr>
            <w:r w:rsidRPr="00C25E86">
              <w:rPr>
                <w:sz w:val="20"/>
                <w:szCs w:val="20"/>
              </w:rPr>
              <w:t>En desarrollo</w:t>
            </w:r>
          </w:p>
        </w:tc>
        <w:tc>
          <w:tcPr>
            <w:tcW w:w="1134" w:type="dxa"/>
          </w:tcPr>
          <w:p w:rsidR="006A7942" w:rsidRPr="00C25E86" w:rsidRDefault="006A7942" w:rsidP="00AA664B">
            <w:pPr>
              <w:pStyle w:val="Prrafodelista"/>
              <w:ind w:left="0"/>
              <w:rPr>
                <w:sz w:val="20"/>
                <w:szCs w:val="20"/>
              </w:rPr>
            </w:pPr>
          </w:p>
        </w:tc>
        <w:tc>
          <w:tcPr>
            <w:tcW w:w="1134" w:type="dxa"/>
          </w:tcPr>
          <w:p w:rsidR="006A7942" w:rsidRPr="00C25E86" w:rsidRDefault="006A7942" w:rsidP="00AA664B">
            <w:pPr>
              <w:pStyle w:val="Prrafodelista"/>
              <w:ind w:left="0"/>
              <w:rPr>
                <w:sz w:val="20"/>
                <w:szCs w:val="20"/>
              </w:rPr>
            </w:pPr>
          </w:p>
        </w:tc>
        <w:tc>
          <w:tcPr>
            <w:tcW w:w="1134" w:type="dxa"/>
          </w:tcPr>
          <w:p w:rsidR="006A7942" w:rsidRPr="00C25E86" w:rsidRDefault="006A7942" w:rsidP="00AA664B">
            <w:pPr>
              <w:pStyle w:val="Prrafodelista"/>
              <w:ind w:left="0"/>
              <w:rPr>
                <w:sz w:val="20"/>
                <w:szCs w:val="20"/>
              </w:rPr>
            </w:pPr>
          </w:p>
        </w:tc>
      </w:tr>
    </w:tbl>
    <w:p w:rsidR="00AA664B" w:rsidRDefault="00AA664B" w:rsidP="00AA664B">
      <w:pPr>
        <w:pStyle w:val="Prrafodelista"/>
        <w:ind w:left="1080"/>
        <w:rPr>
          <w:sz w:val="20"/>
          <w:szCs w:val="20"/>
        </w:rPr>
      </w:pPr>
    </w:p>
    <w:p w:rsidR="00072714" w:rsidRDefault="00072714" w:rsidP="00AA664B">
      <w:pPr>
        <w:pStyle w:val="Prrafodelista"/>
        <w:ind w:left="1080"/>
        <w:rPr>
          <w:sz w:val="20"/>
          <w:szCs w:val="20"/>
        </w:rPr>
      </w:pPr>
    </w:p>
    <w:p w:rsidR="004466E2" w:rsidRDefault="004466E2" w:rsidP="00AA664B">
      <w:pPr>
        <w:pStyle w:val="Prrafodelista"/>
        <w:ind w:left="1080"/>
        <w:rPr>
          <w:sz w:val="20"/>
          <w:szCs w:val="20"/>
        </w:rPr>
      </w:pPr>
    </w:p>
    <w:p w:rsidR="00072714" w:rsidRPr="00C25E86" w:rsidRDefault="00072714" w:rsidP="00072714">
      <w:pPr>
        <w:pStyle w:val="Prrafodelista"/>
        <w:numPr>
          <w:ilvl w:val="0"/>
          <w:numId w:val="2"/>
        </w:numPr>
        <w:rPr>
          <w:sz w:val="20"/>
          <w:szCs w:val="20"/>
        </w:rPr>
      </w:pPr>
      <w:r w:rsidRPr="00C25E86">
        <w:rPr>
          <w:b/>
          <w:sz w:val="20"/>
          <w:szCs w:val="20"/>
        </w:rPr>
        <w:t>POSTULACIÓN PROYECTO DE PARTICIPACIÓN ACTIVA INSTITUCIONAL</w:t>
      </w:r>
    </w:p>
    <w:p w:rsidR="00072714" w:rsidRPr="00C25E86" w:rsidRDefault="00072714" w:rsidP="00072714">
      <w:pPr>
        <w:pStyle w:val="Prrafodelista"/>
        <w:ind w:left="1080"/>
        <w:rPr>
          <w:sz w:val="20"/>
          <w:szCs w:val="20"/>
        </w:rPr>
      </w:pP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gridCol w:w="1138"/>
      </w:tblGrid>
      <w:tr w:rsidR="004F0231" w:rsidRPr="0069086B" w:rsidTr="004F0231">
        <w:trPr>
          <w:jc w:val="center"/>
        </w:trPr>
        <w:tc>
          <w:tcPr>
            <w:tcW w:w="10493" w:type="dxa"/>
            <w:gridSpan w:val="2"/>
            <w:shd w:val="clear" w:color="auto" w:fill="BFBFBF" w:themeFill="background1" w:themeFillShade="BF"/>
          </w:tcPr>
          <w:p w:rsidR="004F0231" w:rsidRPr="0069086B" w:rsidRDefault="00072714" w:rsidP="004F0231">
            <w:pPr>
              <w:jc w:val="both"/>
              <w:rPr>
                <w:rFonts w:ascii="Calibri" w:hAnsi="Calibri" w:cs="Calibri"/>
                <w:b/>
                <w:sz w:val="20"/>
                <w:szCs w:val="20"/>
              </w:rPr>
            </w:pPr>
            <w:r>
              <w:rPr>
                <w:sz w:val="20"/>
                <w:szCs w:val="20"/>
              </w:rPr>
              <w:t>P</w:t>
            </w:r>
            <w:r w:rsidR="004F0231" w:rsidRPr="00C25E86">
              <w:rPr>
                <w:sz w:val="20"/>
                <w:szCs w:val="20"/>
              </w:rPr>
              <w:t>royecto de Participación Activa Institucional al que postula. Marque con una X una sola opción en el recuadro correspondiente.</w:t>
            </w:r>
          </w:p>
        </w:tc>
      </w:tr>
      <w:tr w:rsidR="004F0231" w:rsidRPr="0069086B" w:rsidTr="004F0231">
        <w:trPr>
          <w:trHeight w:val="706"/>
          <w:jc w:val="center"/>
        </w:trPr>
        <w:tc>
          <w:tcPr>
            <w:tcW w:w="9355" w:type="dxa"/>
          </w:tcPr>
          <w:p w:rsidR="004F0231" w:rsidRDefault="004F0231" w:rsidP="00E83FD1">
            <w:pPr>
              <w:rPr>
                <w:rFonts w:ascii="Calibri" w:hAnsi="Calibri" w:cs="Calibri"/>
                <w:b/>
                <w:sz w:val="20"/>
                <w:szCs w:val="20"/>
              </w:rPr>
            </w:pPr>
            <w:r>
              <w:rPr>
                <w:rFonts w:ascii="Calibri" w:hAnsi="Calibri" w:cs="Calibri"/>
                <w:b/>
                <w:bCs/>
                <w:sz w:val="20"/>
                <w:szCs w:val="20"/>
              </w:rPr>
              <w:t>1</w:t>
            </w:r>
            <w:r w:rsidRPr="009532D3">
              <w:rPr>
                <w:rFonts w:ascii="Calibri" w:hAnsi="Calibri" w:cs="Calibri"/>
                <w:b/>
                <w:bCs/>
              </w:rPr>
              <w:t xml:space="preserve">.- Acompañamiento al docente </w:t>
            </w:r>
            <w:r w:rsidRPr="009532D3">
              <w:rPr>
                <w:rFonts w:ascii="Calibri" w:hAnsi="Calibri" w:cs="Calibri"/>
                <w:b/>
              </w:rPr>
              <w:t>en sus primeros años en el sistema escolar</w:t>
            </w:r>
            <w:r>
              <w:rPr>
                <w:rFonts w:ascii="Calibri" w:hAnsi="Calibri" w:cs="Calibri"/>
                <w:b/>
                <w:sz w:val="20"/>
                <w:szCs w:val="20"/>
              </w:rPr>
              <w:t>.</w:t>
            </w:r>
          </w:p>
          <w:p w:rsidR="00927EB5" w:rsidRPr="00927EB5" w:rsidRDefault="00927EB5" w:rsidP="00927EB5">
            <w:pPr>
              <w:jc w:val="both"/>
              <w:rPr>
                <w:rFonts w:cstheme="minorHAnsi"/>
                <w:b/>
                <w:sz w:val="20"/>
                <w:szCs w:val="20"/>
              </w:rPr>
            </w:pPr>
            <w:r w:rsidRPr="00927EB5">
              <w:rPr>
                <w:rFonts w:cstheme="minorHAnsi"/>
                <w:sz w:val="20"/>
                <w:szCs w:val="20"/>
              </w:rPr>
              <w:t xml:space="preserve">A través de este proyecto se espera apoyar y fortalecer a los docentes que se encuentra </w:t>
            </w:r>
            <w:r w:rsidR="009F1F22">
              <w:rPr>
                <w:rFonts w:cstheme="minorHAnsi"/>
                <w:sz w:val="20"/>
                <w:szCs w:val="20"/>
              </w:rPr>
              <w:t xml:space="preserve">en </w:t>
            </w:r>
            <w:r w:rsidR="003B019B">
              <w:rPr>
                <w:rFonts w:cstheme="minorHAnsi"/>
                <w:sz w:val="20"/>
                <w:szCs w:val="20"/>
              </w:rPr>
              <w:t>los primeros</w:t>
            </w:r>
            <w:r w:rsidR="009F1F22">
              <w:rPr>
                <w:rFonts w:cstheme="minorHAnsi"/>
                <w:sz w:val="20"/>
                <w:szCs w:val="20"/>
              </w:rPr>
              <w:t xml:space="preserve"> cuatro </w:t>
            </w:r>
            <w:r w:rsidRPr="00927EB5">
              <w:rPr>
                <w:rFonts w:cstheme="minorHAnsi"/>
                <w:sz w:val="20"/>
                <w:szCs w:val="20"/>
              </w:rPr>
              <w:t>años en el sistema escolar, a través de la entrega de herramientas y desarrollo de habilidades que permitan asegurarlos en sus prácticas pedagógicas</w:t>
            </w:r>
            <w:r w:rsidR="009F1F22">
              <w:rPr>
                <w:rFonts w:cstheme="minorHAnsi"/>
                <w:sz w:val="20"/>
                <w:szCs w:val="20"/>
              </w:rPr>
              <w:t>.</w:t>
            </w:r>
          </w:p>
          <w:p w:rsidR="004F0231" w:rsidRPr="009532D3" w:rsidRDefault="009532D3" w:rsidP="009532D3">
            <w:pPr>
              <w:jc w:val="both"/>
              <w:rPr>
                <w:rFonts w:cstheme="minorHAnsi"/>
                <w:b/>
                <w:sz w:val="20"/>
                <w:szCs w:val="20"/>
              </w:rPr>
            </w:pPr>
            <w:r w:rsidRPr="00927EB5">
              <w:rPr>
                <w:rFonts w:cstheme="minorHAnsi"/>
                <w:sz w:val="20"/>
                <w:szCs w:val="20"/>
                <w:lang w:val="es-MX"/>
              </w:rPr>
              <w:t>Podrán postular a este proyecto educadores/as diferencial,  educadoras de párvulos y docentes que se hayan certificado como Mentores/as del programa de Mentores y que estén en el listado de mentores acreditados por el MINEDUC pertenecientes a la Red Maestros de Maestros</w:t>
            </w:r>
          </w:p>
        </w:tc>
        <w:tc>
          <w:tcPr>
            <w:tcW w:w="1138" w:type="dxa"/>
          </w:tcPr>
          <w:p w:rsidR="004F0231" w:rsidRPr="0069086B" w:rsidRDefault="004F0231" w:rsidP="00062EF9">
            <w:pPr>
              <w:jc w:val="both"/>
              <w:rPr>
                <w:rFonts w:ascii="Calibri" w:hAnsi="Calibri" w:cs="Calibri"/>
                <w:b/>
                <w:sz w:val="20"/>
                <w:szCs w:val="20"/>
              </w:rPr>
            </w:pPr>
          </w:p>
        </w:tc>
      </w:tr>
      <w:tr w:rsidR="004F0231" w:rsidRPr="0069086B" w:rsidTr="004F0231">
        <w:trPr>
          <w:trHeight w:val="706"/>
          <w:jc w:val="center"/>
        </w:trPr>
        <w:tc>
          <w:tcPr>
            <w:tcW w:w="9355" w:type="dxa"/>
          </w:tcPr>
          <w:p w:rsidR="009532D3" w:rsidRPr="009532D3" w:rsidRDefault="004F0231" w:rsidP="009532D3">
            <w:pPr>
              <w:pStyle w:val="Sangra3detindependiente"/>
              <w:spacing w:line="240" w:lineRule="auto"/>
              <w:ind w:left="0" w:right="-54"/>
              <w:rPr>
                <w:rFonts w:asciiTheme="minorHAnsi" w:hAnsiTheme="minorHAnsi" w:cstheme="minorHAnsi"/>
                <w:b/>
                <w:bCs/>
                <w:sz w:val="22"/>
                <w:szCs w:val="22"/>
              </w:rPr>
            </w:pPr>
            <w:r w:rsidRPr="009532D3">
              <w:rPr>
                <w:rFonts w:asciiTheme="minorHAnsi" w:hAnsiTheme="minorHAnsi" w:cstheme="minorHAnsi"/>
                <w:b/>
                <w:sz w:val="20"/>
              </w:rPr>
              <w:lastRenderedPageBreak/>
              <w:t xml:space="preserve">2.- </w:t>
            </w:r>
            <w:r w:rsidR="009532D3" w:rsidRPr="009532D3">
              <w:rPr>
                <w:rFonts w:asciiTheme="minorHAnsi" w:hAnsiTheme="minorHAnsi" w:cstheme="minorHAnsi"/>
                <w:b/>
                <w:sz w:val="22"/>
                <w:szCs w:val="22"/>
                <w:lang w:val="es-CL"/>
              </w:rPr>
              <w:t>Aprendizajes entre pares y acompañamiento virtual en procesos de formación docente</w:t>
            </w:r>
            <w:r w:rsidR="009532D3" w:rsidRPr="009532D3">
              <w:rPr>
                <w:rFonts w:asciiTheme="minorHAnsi" w:hAnsiTheme="minorHAnsi" w:cstheme="minorHAnsi"/>
                <w:b/>
                <w:sz w:val="22"/>
                <w:szCs w:val="22"/>
              </w:rPr>
              <w:t xml:space="preserve">. </w:t>
            </w:r>
          </w:p>
          <w:p w:rsidR="003B019B" w:rsidRDefault="003B019B" w:rsidP="003B019B">
            <w:pPr>
              <w:spacing w:line="240" w:lineRule="auto"/>
              <w:jc w:val="both"/>
              <w:rPr>
                <w:rFonts w:cstheme="minorHAnsi"/>
                <w:sz w:val="20"/>
                <w:szCs w:val="20"/>
              </w:rPr>
            </w:pPr>
          </w:p>
          <w:p w:rsidR="009532D3" w:rsidRDefault="009532D3" w:rsidP="003B019B">
            <w:pPr>
              <w:spacing w:line="240" w:lineRule="auto"/>
              <w:jc w:val="both"/>
              <w:rPr>
                <w:rFonts w:cstheme="minorHAnsi"/>
                <w:sz w:val="20"/>
                <w:szCs w:val="20"/>
              </w:rPr>
            </w:pPr>
            <w:r w:rsidRPr="009532D3">
              <w:rPr>
                <w:rFonts w:cstheme="minorHAnsi"/>
                <w:sz w:val="20"/>
                <w:szCs w:val="20"/>
              </w:rPr>
              <w:t>Podrán postular  a este Proyecto, todos/as los/as docentes activos pertenecientes al Programa Red de Maestros de Maestros de Educación Especial, Educación Parvularia, Educación Básica, que se desempeñen en las asignaturas de: Ámbitos de Educación de Párvulos, Orientación, Lenguaje y Comunicación, Matemática, Ciencias Naturales, Historia, Geografía y Ciencias Sociales, Educación Física, Artes Visuales; y docentes de Educación Media que se desempeñen en las asignaturas de: Lenguaje y Comunicación, Matemática, Biología, Química y Ciencias Sociales y que cumpla</w:t>
            </w:r>
            <w:r w:rsidR="00E83FD1">
              <w:rPr>
                <w:rFonts w:cstheme="minorHAnsi"/>
                <w:sz w:val="20"/>
                <w:szCs w:val="20"/>
              </w:rPr>
              <w:t>n con los siguientes requisitos:</w:t>
            </w:r>
          </w:p>
          <w:p w:rsidR="009532D3" w:rsidRPr="009532D3" w:rsidRDefault="009532D3" w:rsidP="00E83FD1">
            <w:pPr>
              <w:pStyle w:val="Prrafodelista"/>
              <w:numPr>
                <w:ilvl w:val="0"/>
                <w:numId w:val="12"/>
              </w:numPr>
              <w:spacing w:before="240" w:after="160" w:line="259" w:lineRule="auto"/>
              <w:jc w:val="both"/>
              <w:rPr>
                <w:rFonts w:cstheme="minorHAnsi"/>
                <w:sz w:val="20"/>
                <w:szCs w:val="20"/>
              </w:rPr>
            </w:pPr>
            <w:r w:rsidRPr="009532D3">
              <w:rPr>
                <w:rFonts w:cstheme="minorHAnsi"/>
                <w:sz w:val="20"/>
                <w:szCs w:val="20"/>
              </w:rPr>
              <w:t>Haber realizado al menos 2 tutorías online a través de proyectos de participación activa en cursos dictados por el Programa de Educación a Distancia del CPEIP del MINEDUC y/o</w:t>
            </w:r>
          </w:p>
          <w:p w:rsidR="009532D3" w:rsidRPr="009532D3" w:rsidRDefault="009532D3" w:rsidP="009532D3">
            <w:pPr>
              <w:pStyle w:val="Prrafodelista"/>
              <w:numPr>
                <w:ilvl w:val="0"/>
                <w:numId w:val="12"/>
              </w:numPr>
              <w:spacing w:after="160" w:line="259" w:lineRule="auto"/>
              <w:jc w:val="both"/>
              <w:rPr>
                <w:rFonts w:cstheme="minorHAnsi"/>
                <w:sz w:val="20"/>
                <w:szCs w:val="20"/>
              </w:rPr>
            </w:pPr>
            <w:r w:rsidRPr="009532D3">
              <w:rPr>
                <w:rFonts w:cstheme="minorHAnsi"/>
                <w:sz w:val="20"/>
                <w:szCs w:val="20"/>
              </w:rPr>
              <w:t>Haber realizado y aprobado a lo menos dos cursos del Programa de Educación a Distancia del CPEIP del MINEDUC, siendo requisito que dicho curso corresponda al ámbito de su desempeño profesional, y/o</w:t>
            </w:r>
          </w:p>
          <w:p w:rsidR="009532D3" w:rsidRPr="009532D3" w:rsidRDefault="009532D3" w:rsidP="009532D3">
            <w:pPr>
              <w:pStyle w:val="Prrafodelista"/>
              <w:numPr>
                <w:ilvl w:val="0"/>
                <w:numId w:val="12"/>
              </w:numPr>
              <w:spacing w:after="160" w:line="259" w:lineRule="auto"/>
              <w:jc w:val="both"/>
              <w:rPr>
                <w:rFonts w:cstheme="minorHAnsi"/>
                <w:sz w:val="20"/>
                <w:szCs w:val="20"/>
              </w:rPr>
            </w:pPr>
            <w:r w:rsidRPr="009532D3">
              <w:rPr>
                <w:rFonts w:cstheme="minorHAnsi"/>
                <w:sz w:val="20"/>
                <w:szCs w:val="20"/>
              </w:rPr>
              <w:t>Haber realizado y aprobado el curso “Rol del Tutor en Entornos Virtuales de Aprendizaje” dictado por el Programa de Educación a Distancia del CPEIP del MINEDUC</w:t>
            </w:r>
          </w:p>
          <w:p w:rsidR="009532D3" w:rsidRPr="009532D3" w:rsidRDefault="009532D3" w:rsidP="009532D3">
            <w:pPr>
              <w:pStyle w:val="Prrafodelista"/>
              <w:numPr>
                <w:ilvl w:val="0"/>
                <w:numId w:val="12"/>
              </w:numPr>
              <w:spacing w:after="160" w:line="259" w:lineRule="auto"/>
              <w:jc w:val="both"/>
              <w:rPr>
                <w:rFonts w:cstheme="minorHAnsi"/>
                <w:sz w:val="20"/>
                <w:szCs w:val="20"/>
              </w:rPr>
            </w:pPr>
            <w:r w:rsidRPr="009532D3">
              <w:rPr>
                <w:rFonts w:cstheme="minorHAnsi"/>
                <w:sz w:val="20"/>
                <w:szCs w:val="20"/>
              </w:rPr>
              <w:t>Disponer de conexión a internet y computador.</w:t>
            </w:r>
          </w:p>
          <w:p w:rsidR="009532D3" w:rsidRDefault="009532D3" w:rsidP="00062EF9">
            <w:pPr>
              <w:pStyle w:val="Prrafodelista"/>
              <w:numPr>
                <w:ilvl w:val="0"/>
                <w:numId w:val="12"/>
              </w:numPr>
              <w:spacing w:after="160" w:line="259" w:lineRule="auto"/>
              <w:jc w:val="both"/>
              <w:rPr>
                <w:rFonts w:cstheme="minorHAnsi"/>
                <w:sz w:val="20"/>
                <w:szCs w:val="20"/>
              </w:rPr>
            </w:pPr>
            <w:r w:rsidRPr="009532D3">
              <w:rPr>
                <w:rFonts w:cstheme="minorHAnsi"/>
                <w:sz w:val="20"/>
                <w:szCs w:val="20"/>
              </w:rPr>
              <w:t>Disponer de al menos 10 horas a la semana para desempeñar el rol de tutor.</w:t>
            </w:r>
          </w:p>
          <w:p w:rsidR="009532D3" w:rsidRPr="009532D3" w:rsidRDefault="009532D3" w:rsidP="00927EB5">
            <w:pPr>
              <w:pStyle w:val="Prrafodelista"/>
              <w:numPr>
                <w:ilvl w:val="0"/>
                <w:numId w:val="12"/>
              </w:numPr>
              <w:spacing w:after="160" w:line="259" w:lineRule="auto"/>
              <w:jc w:val="both"/>
              <w:rPr>
                <w:rFonts w:cstheme="minorHAnsi"/>
                <w:b/>
                <w:sz w:val="20"/>
                <w:szCs w:val="20"/>
              </w:rPr>
            </w:pPr>
            <w:r w:rsidRPr="00927EB5">
              <w:rPr>
                <w:rFonts w:cstheme="minorHAnsi"/>
                <w:sz w:val="20"/>
                <w:szCs w:val="20"/>
              </w:rPr>
              <w:t>Capacidad para desarrollar procesos de comunicación escrita</w:t>
            </w:r>
          </w:p>
        </w:tc>
        <w:tc>
          <w:tcPr>
            <w:tcW w:w="1138" w:type="dxa"/>
          </w:tcPr>
          <w:p w:rsidR="004F0231" w:rsidRDefault="004F0231" w:rsidP="00062EF9">
            <w:pPr>
              <w:rPr>
                <w:rFonts w:ascii="Calibri" w:hAnsi="Calibri" w:cs="Calibri"/>
                <w:b/>
                <w:sz w:val="20"/>
                <w:szCs w:val="20"/>
              </w:rPr>
            </w:pPr>
          </w:p>
        </w:tc>
      </w:tr>
      <w:tr w:rsidR="004F0231" w:rsidRPr="0069086B" w:rsidTr="004F0231">
        <w:trPr>
          <w:trHeight w:val="706"/>
          <w:jc w:val="center"/>
        </w:trPr>
        <w:tc>
          <w:tcPr>
            <w:tcW w:w="9355" w:type="dxa"/>
          </w:tcPr>
          <w:p w:rsidR="009532D3" w:rsidRDefault="004F0231" w:rsidP="00E83FD1">
            <w:pPr>
              <w:widowControl w:val="0"/>
              <w:autoSpaceDE w:val="0"/>
              <w:autoSpaceDN w:val="0"/>
              <w:adjustRightInd w:val="0"/>
              <w:spacing w:after="120"/>
              <w:ind w:right="-54"/>
              <w:jc w:val="both"/>
              <w:rPr>
                <w:rFonts w:ascii="Calibri" w:hAnsi="Calibri" w:cs="Calibri"/>
                <w:b/>
                <w:bCs/>
                <w:sz w:val="20"/>
                <w:szCs w:val="20"/>
              </w:rPr>
            </w:pPr>
            <w:r>
              <w:rPr>
                <w:rFonts w:ascii="Calibri" w:hAnsi="Calibri" w:cs="Calibri"/>
                <w:b/>
                <w:bCs/>
                <w:sz w:val="20"/>
                <w:szCs w:val="20"/>
              </w:rPr>
              <w:t>3</w:t>
            </w:r>
            <w:r w:rsidRPr="009532D3">
              <w:rPr>
                <w:rFonts w:cstheme="minorHAnsi"/>
                <w:b/>
                <w:bCs/>
              </w:rPr>
              <w:t xml:space="preserve">.- </w:t>
            </w:r>
            <w:r w:rsidR="009532D3" w:rsidRPr="009532D3">
              <w:rPr>
                <w:rFonts w:cstheme="minorHAnsi"/>
                <w:b/>
              </w:rPr>
              <w:t>Construyendo memoria pedagógica desde los saberes de la experiencia</w:t>
            </w:r>
            <w:r w:rsidR="009532D3" w:rsidRPr="00F4164B">
              <w:rPr>
                <w:rFonts w:ascii="Calibri" w:hAnsi="Calibri" w:cs="Calibri"/>
                <w:b/>
                <w:bCs/>
                <w:sz w:val="20"/>
                <w:szCs w:val="20"/>
              </w:rPr>
              <w:t xml:space="preserve"> </w:t>
            </w:r>
          </w:p>
          <w:p w:rsidR="00927EB5" w:rsidRPr="00927EB5" w:rsidRDefault="009F1F22" w:rsidP="009532D3">
            <w:pPr>
              <w:jc w:val="both"/>
              <w:rPr>
                <w:rFonts w:cstheme="minorHAnsi"/>
                <w:sz w:val="20"/>
                <w:szCs w:val="20"/>
              </w:rPr>
            </w:pPr>
            <w:r>
              <w:rPr>
                <w:rFonts w:cstheme="minorHAnsi"/>
                <w:sz w:val="20"/>
                <w:szCs w:val="20"/>
              </w:rPr>
              <w:t>A través de este proyecto se busca d</w:t>
            </w:r>
            <w:r w:rsidR="00927EB5" w:rsidRPr="00927EB5">
              <w:rPr>
                <w:rFonts w:cstheme="minorHAnsi"/>
                <w:sz w:val="20"/>
                <w:szCs w:val="20"/>
              </w:rPr>
              <w:t>esarrollar la metodología de la documentación narrativa de experiencias pedagógicas, se busca entregar herramientas para generar espacios de trabajo colaborativo dentro de las escuelas y transformar esas experiencias, mediante la reflexión colectiva y la escritura individual recursiva, en catalizadores de procesos de profesionalización, contribuyendo así a la valoración del trabajo colaborativo y el aprendizaje entre pares por parte de los profesores y profesoras, educadores y educadoras</w:t>
            </w:r>
          </w:p>
          <w:p w:rsidR="009532D3" w:rsidRDefault="009532D3" w:rsidP="009532D3">
            <w:pPr>
              <w:jc w:val="both"/>
              <w:rPr>
                <w:rFonts w:ascii="Calibri" w:hAnsi="Calibri" w:cs="Calibri"/>
                <w:b/>
                <w:sz w:val="20"/>
                <w:szCs w:val="20"/>
              </w:rPr>
            </w:pPr>
            <w:r w:rsidRPr="009532D3">
              <w:rPr>
                <w:rFonts w:ascii="Calibri" w:hAnsi="Calibri" w:cs="Calibri"/>
                <w:sz w:val="20"/>
                <w:szCs w:val="20"/>
              </w:rPr>
              <w:t>Podrán postular maestros y maestras   a nivel nacional, que se desempeñen en los diferentes niveles de educación (Parvularia, diferencial, básica, media científico humanista y técnico profesional, en educación de adultos).</w:t>
            </w:r>
          </w:p>
        </w:tc>
        <w:tc>
          <w:tcPr>
            <w:tcW w:w="1138" w:type="dxa"/>
          </w:tcPr>
          <w:p w:rsidR="004F0231" w:rsidRDefault="004F0231" w:rsidP="00062EF9">
            <w:pPr>
              <w:rPr>
                <w:rFonts w:ascii="Calibri" w:hAnsi="Calibri" w:cs="Calibri"/>
                <w:b/>
                <w:sz w:val="20"/>
                <w:szCs w:val="20"/>
              </w:rPr>
            </w:pPr>
          </w:p>
        </w:tc>
      </w:tr>
      <w:tr w:rsidR="004F0231" w:rsidRPr="0069086B" w:rsidTr="004F0231">
        <w:trPr>
          <w:trHeight w:val="706"/>
          <w:jc w:val="center"/>
        </w:trPr>
        <w:tc>
          <w:tcPr>
            <w:tcW w:w="9355" w:type="dxa"/>
          </w:tcPr>
          <w:p w:rsidR="009532D3" w:rsidRDefault="004F0231" w:rsidP="00E83FD1">
            <w:pPr>
              <w:jc w:val="both"/>
              <w:rPr>
                <w:rFonts w:cstheme="minorHAnsi"/>
                <w:b/>
              </w:rPr>
            </w:pPr>
            <w:r w:rsidRPr="009532D3">
              <w:rPr>
                <w:rFonts w:cstheme="minorHAnsi"/>
                <w:b/>
                <w:bCs/>
              </w:rPr>
              <w:t xml:space="preserve">4.- </w:t>
            </w:r>
            <w:r w:rsidR="009532D3" w:rsidRPr="009532D3">
              <w:rPr>
                <w:rFonts w:cstheme="minorHAnsi"/>
                <w:b/>
              </w:rPr>
              <w:t>Reconociendo sesgos y estereotipos de género en la práctica docente: Construyendo un aula más inclusiva</w:t>
            </w:r>
            <w:r w:rsidR="009532D3">
              <w:rPr>
                <w:rFonts w:cstheme="minorHAnsi"/>
                <w:b/>
              </w:rPr>
              <w:t>.</w:t>
            </w:r>
          </w:p>
          <w:p w:rsidR="009F1F22" w:rsidRPr="009F1F22" w:rsidRDefault="009F1F22" w:rsidP="009532D3">
            <w:pPr>
              <w:jc w:val="both"/>
              <w:rPr>
                <w:rFonts w:cstheme="minorHAnsi"/>
                <w:b/>
                <w:sz w:val="20"/>
                <w:szCs w:val="20"/>
              </w:rPr>
            </w:pPr>
            <w:r w:rsidRPr="009F1F22">
              <w:rPr>
                <w:rFonts w:cstheme="minorHAnsi"/>
                <w:sz w:val="20"/>
                <w:szCs w:val="20"/>
              </w:rPr>
              <w:t>A través de este proyecto se busca revisar los sesgos y estereotipos de géneros que se dan en la práctica docente cotidiana, a través de la reflexión pedagógica y el acompañamiento entre pares con el fin de contribuir al mejoramiento de las acciones recíprocas que se dan entre docentes y estudiantes en el proceso de enseñanza y aprendizaje</w:t>
            </w:r>
          </w:p>
          <w:p w:rsidR="004F0231" w:rsidRDefault="009532D3" w:rsidP="009B71BB">
            <w:pPr>
              <w:jc w:val="both"/>
              <w:rPr>
                <w:rFonts w:ascii="Calibri" w:hAnsi="Calibri" w:cs="Calibri"/>
                <w:b/>
                <w:sz w:val="20"/>
                <w:szCs w:val="20"/>
              </w:rPr>
            </w:pPr>
            <w:r w:rsidRPr="00AF3AEA">
              <w:rPr>
                <w:rFonts w:cstheme="minorHAnsi"/>
                <w:sz w:val="20"/>
                <w:szCs w:val="20"/>
              </w:rPr>
              <w:t>Podrán postular maestros y maestras a nivel nacional, que hayan realizado y aprobado la acción formativa denominada “</w:t>
            </w:r>
            <w:r w:rsidR="00B463EF">
              <w:rPr>
                <w:rFonts w:ascii="Calibri" w:hAnsi="Calibri" w:cs="Arial"/>
                <w:b/>
                <w:bCs/>
                <w:color w:val="4E4E4E"/>
              </w:rPr>
              <w:t>Hombre = Mujer... ¿Y en el aula?, acción formativa, impartida por  el CPEIP</w:t>
            </w:r>
            <w:r w:rsidR="009B71BB">
              <w:rPr>
                <w:rFonts w:ascii="Calibri" w:hAnsi="Calibri" w:cs="Arial"/>
                <w:b/>
                <w:bCs/>
                <w:color w:val="4E4E4E"/>
              </w:rPr>
              <w:t xml:space="preserve">,  y </w:t>
            </w:r>
            <w:r w:rsidRPr="00AF3AEA">
              <w:rPr>
                <w:rFonts w:cstheme="minorHAnsi"/>
                <w:sz w:val="20"/>
                <w:szCs w:val="20"/>
              </w:rPr>
              <w:t>que se desempeñen en los diferentes niveles de educación (Parvularia, diferencial, básica, media científico humanista y técnico profesional, en educación de adultos).</w:t>
            </w:r>
          </w:p>
        </w:tc>
        <w:tc>
          <w:tcPr>
            <w:tcW w:w="1138" w:type="dxa"/>
          </w:tcPr>
          <w:p w:rsidR="004F0231" w:rsidRDefault="004F0231" w:rsidP="00062EF9">
            <w:pPr>
              <w:rPr>
                <w:rFonts w:ascii="Calibri" w:hAnsi="Calibri" w:cs="Calibri"/>
                <w:b/>
                <w:sz w:val="20"/>
                <w:szCs w:val="20"/>
              </w:rPr>
            </w:pPr>
          </w:p>
        </w:tc>
      </w:tr>
      <w:tr w:rsidR="004F0231" w:rsidRPr="0069086B" w:rsidTr="004F0231">
        <w:trPr>
          <w:trHeight w:val="706"/>
          <w:jc w:val="center"/>
        </w:trPr>
        <w:tc>
          <w:tcPr>
            <w:tcW w:w="9355" w:type="dxa"/>
          </w:tcPr>
          <w:p w:rsidR="009532D3" w:rsidRDefault="004F0231" w:rsidP="00E83FD1">
            <w:pPr>
              <w:rPr>
                <w:b/>
              </w:rPr>
            </w:pPr>
            <w:r w:rsidRPr="00AF3AEA">
              <w:rPr>
                <w:rFonts w:ascii="Calibri" w:hAnsi="Calibri" w:cs="Calibri"/>
                <w:b/>
                <w:bCs/>
                <w:sz w:val="20"/>
                <w:szCs w:val="20"/>
              </w:rPr>
              <w:t xml:space="preserve">5.- </w:t>
            </w:r>
            <w:r w:rsidR="009532D3" w:rsidRPr="00AF3AEA">
              <w:rPr>
                <w:b/>
              </w:rPr>
              <w:t xml:space="preserve">Fortalecimiento de capacidades docentes para el desarrollo de comprensión lectora en los </w:t>
            </w:r>
            <w:r w:rsidR="00AF3AEA" w:rsidRPr="00AF3AEA">
              <w:rPr>
                <w:b/>
              </w:rPr>
              <w:t>estudiantes. En la Provincia del Elqui, Región de Coquimbo.</w:t>
            </w:r>
          </w:p>
          <w:p w:rsidR="00AF3AEA" w:rsidRPr="00AF3AEA" w:rsidRDefault="003B019B" w:rsidP="00AF3AEA">
            <w:pPr>
              <w:spacing w:after="0"/>
              <w:jc w:val="both"/>
              <w:rPr>
                <w:rFonts w:cstheme="minorHAnsi"/>
                <w:sz w:val="20"/>
                <w:szCs w:val="20"/>
              </w:rPr>
            </w:pPr>
            <w:r>
              <w:rPr>
                <w:rFonts w:cstheme="minorHAnsi"/>
                <w:sz w:val="20"/>
                <w:szCs w:val="20"/>
              </w:rPr>
              <w:t>A través de este proyecto se busca d</w:t>
            </w:r>
            <w:r w:rsidR="00AF3AEA" w:rsidRPr="00AF3AEA">
              <w:rPr>
                <w:rFonts w:cstheme="minorHAnsi"/>
                <w:sz w:val="20"/>
                <w:szCs w:val="20"/>
              </w:rPr>
              <w:t xml:space="preserve">esarrollar y mejorar las capacidades de los docentes, en el área didáctica y metodológica del Lenguaje y la Comunicación, dando énfasis en la comprensión lectora, diseñando e implementando una Unidad de aprendizaje de Educación Básica a Educación de Media”.  </w:t>
            </w:r>
          </w:p>
          <w:p w:rsidR="00AF3AEA" w:rsidRDefault="003B019B" w:rsidP="00AF3AEA">
            <w:pPr>
              <w:autoSpaceDE w:val="0"/>
              <w:autoSpaceDN w:val="0"/>
              <w:spacing w:after="120"/>
              <w:jc w:val="both"/>
              <w:rPr>
                <w:rFonts w:cstheme="minorHAnsi"/>
                <w:sz w:val="20"/>
                <w:szCs w:val="20"/>
              </w:rPr>
            </w:pPr>
            <w:r>
              <w:rPr>
                <w:rFonts w:cstheme="minorHAnsi"/>
                <w:sz w:val="20"/>
                <w:szCs w:val="20"/>
              </w:rPr>
              <w:lastRenderedPageBreak/>
              <w:t>Para esta propuesta se dispone de 26 cupos, los que serán asignados de acuerdo a los siguientes criterios de prelación:</w:t>
            </w:r>
          </w:p>
          <w:p w:rsidR="004F0231" w:rsidRDefault="003B019B" w:rsidP="00AF3AEA">
            <w:pPr>
              <w:autoSpaceDE w:val="0"/>
              <w:autoSpaceDN w:val="0"/>
              <w:spacing w:after="120"/>
              <w:jc w:val="both"/>
              <w:rPr>
                <w:rFonts w:cstheme="minorHAnsi"/>
                <w:sz w:val="20"/>
                <w:szCs w:val="20"/>
              </w:rPr>
            </w:pPr>
            <w:r>
              <w:rPr>
                <w:rFonts w:cstheme="minorHAnsi"/>
                <w:sz w:val="20"/>
                <w:szCs w:val="20"/>
              </w:rPr>
              <w:t xml:space="preserve">1.- Desempeñarse </w:t>
            </w:r>
            <w:r w:rsidR="00AF3AEA" w:rsidRPr="00483E05">
              <w:rPr>
                <w:rFonts w:cstheme="minorHAnsi"/>
                <w:sz w:val="20"/>
                <w:szCs w:val="20"/>
              </w:rPr>
              <w:t>de preferencia en establecimientos municipales y particulares subvencionados de Enseñanza Básica y Media,</w:t>
            </w:r>
            <w:r w:rsidR="00483E05" w:rsidRPr="00483E05">
              <w:rPr>
                <w:rFonts w:cstheme="minorHAnsi"/>
                <w:sz w:val="20"/>
                <w:szCs w:val="20"/>
              </w:rPr>
              <w:t xml:space="preserve"> que, de conformidad a las normas del párrafo 3º del Título II de la ley N° 20.529, sean considerados como de Desempeño Insufi</w:t>
            </w:r>
            <w:r w:rsidR="00483E05">
              <w:rPr>
                <w:rFonts w:cstheme="minorHAnsi"/>
                <w:sz w:val="20"/>
                <w:szCs w:val="20"/>
              </w:rPr>
              <w:t>c</w:t>
            </w:r>
            <w:r w:rsidR="00483E05" w:rsidRPr="00483E05">
              <w:rPr>
                <w:rFonts w:cstheme="minorHAnsi"/>
                <w:sz w:val="20"/>
                <w:szCs w:val="20"/>
              </w:rPr>
              <w:t>iente de</w:t>
            </w:r>
            <w:r w:rsidR="00AF3AEA" w:rsidRPr="00483E05">
              <w:rPr>
                <w:rFonts w:cstheme="minorHAnsi"/>
                <w:sz w:val="20"/>
                <w:szCs w:val="20"/>
              </w:rPr>
              <w:t xml:space="preserve"> la Provincia del Elqui, Región de Coquimbo.</w:t>
            </w:r>
          </w:p>
          <w:p w:rsidR="00483E05" w:rsidRDefault="003B019B" w:rsidP="003B019B">
            <w:pPr>
              <w:autoSpaceDE w:val="0"/>
              <w:autoSpaceDN w:val="0"/>
              <w:spacing w:after="120"/>
              <w:jc w:val="both"/>
              <w:rPr>
                <w:rFonts w:ascii="Calibri" w:hAnsi="Calibri" w:cs="Calibri"/>
                <w:sz w:val="20"/>
                <w:szCs w:val="20"/>
              </w:rPr>
            </w:pPr>
            <w:r>
              <w:rPr>
                <w:rFonts w:cstheme="minorHAnsi"/>
                <w:sz w:val="20"/>
                <w:szCs w:val="20"/>
              </w:rPr>
              <w:t xml:space="preserve">2.- </w:t>
            </w:r>
            <w:r w:rsidR="00483E05" w:rsidRPr="00483E05">
              <w:rPr>
                <w:rFonts w:ascii="Century Gothic" w:hAnsi="Century Gothic" w:cs="Courier New"/>
              </w:rPr>
              <w:t xml:space="preserve"> </w:t>
            </w:r>
            <w:r w:rsidR="00483E05" w:rsidRPr="00483E05">
              <w:rPr>
                <w:rFonts w:ascii="Calibri" w:hAnsi="Calibri" w:cs="Calibri"/>
                <w:sz w:val="20"/>
                <w:szCs w:val="20"/>
              </w:rPr>
              <w:t>Orden de postulación, considerando fecha y hora.</w:t>
            </w:r>
          </w:p>
          <w:p w:rsidR="00E83FD1" w:rsidRDefault="00E83FD1" w:rsidP="003B019B">
            <w:pPr>
              <w:autoSpaceDE w:val="0"/>
              <w:autoSpaceDN w:val="0"/>
              <w:spacing w:after="120"/>
              <w:jc w:val="both"/>
              <w:rPr>
                <w:rFonts w:ascii="Calibri" w:hAnsi="Calibri" w:cs="Calibri"/>
                <w:b/>
                <w:sz w:val="20"/>
                <w:szCs w:val="20"/>
              </w:rPr>
            </w:pPr>
          </w:p>
        </w:tc>
        <w:tc>
          <w:tcPr>
            <w:tcW w:w="1138" w:type="dxa"/>
          </w:tcPr>
          <w:p w:rsidR="004F0231" w:rsidRDefault="004F0231" w:rsidP="00062EF9">
            <w:pPr>
              <w:rPr>
                <w:rFonts w:ascii="Calibri" w:hAnsi="Calibri" w:cs="Calibri"/>
                <w:b/>
                <w:sz w:val="20"/>
                <w:szCs w:val="20"/>
              </w:rPr>
            </w:pPr>
          </w:p>
        </w:tc>
      </w:tr>
      <w:tr w:rsidR="009B71BB" w:rsidRPr="0069086B" w:rsidTr="004F0231">
        <w:trPr>
          <w:trHeight w:val="706"/>
          <w:jc w:val="center"/>
        </w:trPr>
        <w:tc>
          <w:tcPr>
            <w:tcW w:w="9355" w:type="dxa"/>
          </w:tcPr>
          <w:p w:rsidR="009B71BB" w:rsidRPr="009B71BB" w:rsidRDefault="009B71BB" w:rsidP="009B71BB">
            <w:pPr>
              <w:autoSpaceDE w:val="0"/>
              <w:autoSpaceDN w:val="0"/>
              <w:spacing w:after="120"/>
              <w:jc w:val="both"/>
              <w:rPr>
                <w:rFonts w:cs="Calibri"/>
              </w:rPr>
            </w:pPr>
            <w:r>
              <w:rPr>
                <w:rFonts w:ascii="Calibri" w:hAnsi="Calibri" w:cs="Calibri"/>
                <w:b/>
                <w:bCs/>
                <w:sz w:val="20"/>
                <w:szCs w:val="20"/>
              </w:rPr>
              <w:t>6</w:t>
            </w:r>
            <w:r w:rsidRPr="009B71BB">
              <w:rPr>
                <w:rFonts w:cs="Calibri"/>
                <w:b/>
                <w:bCs/>
              </w:rPr>
              <w:t>.-</w:t>
            </w:r>
            <w:r w:rsidRPr="009B71BB">
              <w:rPr>
                <w:rFonts w:cs="Calibri"/>
                <w:b/>
              </w:rPr>
              <w:t xml:space="preserve"> La reflexión pedagógica como herramienta de mejora continua para el quehacer docente y de las comunidades de aprendizaje en el Nivel de Educación Parvularia.</w:t>
            </w:r>
          </w:p>
          <w:p w:rsidR="009B71BB" w:rsidRPr="009B71BB" w:rsidRDefault="009B71BB" w:rsidP="009B71BB">
            <w:pPr>
              <w:autoSpaceDE w:val="0"/>
              <w:autoSpaceDN w:val="0"/>
              <w:spacing w:after="120"/>
              <w:jc w:val="both"/>
              <w:rPr>
                <w:rFonts w:cs="Calibri"/>
                <w:sz w:val="20"/>
                <w:szCs w:val="20"/>
              </w:rPr>
            </w:pPr>
            <w:r w:rsidRPr="009B71BB">
              <w:rPr>
                <w:rFonts w:cs="Calibri"/>
                <w:sz w:val="20"/>
                <w:szCs w:val="20"/>
              </w:rPr>
              <w:t>A través de este proyecto se busca contribuir al desarrollo profesional de educadoras y educadores de párvulos a través del desarrollo de prácticas reflexivas de su quehacer y el de la comunidad educativa en función de los aprendizajes de los párvulos, las interacciones y los ambientes educativos en donde se desarrolla el proceso de enseñanza y aprendizaje</w:t>
            </w:r>
          </w:p>
          <w:p w:rsidR="009B71BB" w:rsidRPr="009B71BB" w:rsidRDefault="009B71BB" w:rsidP="009B71BB">
            <w:pPr>
              <w:autoSpaceDE w:val="0"/>
              <w:autoSpaceDN w:val="0"/>
              <w:spacing w:after="120"/>
              <w:jc w:val="both"/>
              <w:rPr>
                <w:rFonts w:cs="Calibri"/>
                <w:sz w:val="20"/>
                <w:szCs w:val="20"/>
              </w:rPr>
            </w:pPr>
          </w:p>
          <w:p w:rsidR="009B71BB" w:rsidRDefault="009B71BB" w:rsidP="009B71BB">
            <w:pPr>
              <w:autoSpaceDE w:val="0"/>
              <w:autoSpaceDN w:val="0"/>
              <w:spacing w:after="120"/>
              <w:jc w:val="both"/>
              <w:rPr>
                <w:rFonts w:ascii="Calibri" w:hAnsi="Calibri" w:cs="Calibri"/>
                <w:b/>
                <w:bCs/>
                <w:sz w:val="20"/>
                <w:szCs w:val="20"/>
              </w:rPr>
            </w:pPr>
            <w:r w:rsidRPr="009B71BB">
              <w:rPr>
                <w:sz w:val="20"/>
                <w:szCs w:val="20"/>
              </w:rPr>
              <w:t>Podrán postular Educadoras y educadores de párvulos perteneciente a la Red Maestros de Maestros que se desempeñan en los niveles de NT1 y/o NT2 de establecimientos municipales del país</w:t>
            </w:r>
          </w:p>
        </w:tc>
        <w:tc>
          <w:tcPr>
            <w:tcW w:w="1138" w:type="dxa"/>
          </w:tcPr>
          <w:p w:rsidR="009B71BB" w:rsidRDefault="009B71BB" w:rsidP="00062EF9">
            <w:pPr>
              <w:rPr>
                <w:rFonts w:ascii="Calibri" w:hAnsi="Calibri" w:cs="Calibri"/>
                <w:b/>
                <w:sz w:val="20"/>
                <w:szCs w:val="20"/>
              </w:rPr>
            </w:pPr>
          </w:p>
        </w:tc>
      </w:tr>
    </w:tbl>
    <w:p w:rsidR="004F0231" w:rsidRDefault="004F0231" w:rsidP="00AA664B">
      <w:pPr>
        <w:pStyle w:val="Prrafodelista"/>
        <w:ind w:left="1080"/>
        <w:rPr>
          <w:sz w:val="20"/>
          <w:szCs w:val="20"/>
        </w:rPr>
      </w:pPr>
    </w:p>
    <w:p w:rsidR="00FD0DCA" w:rsidRPr="00C25E86" w:rsidRDefault="00FD0DCA" w:rsidP="003B019B">
      <w:pPr>
        <w:pStyle w:val="Prrafodelista"/>
        <w:ind w:left="1080"/>
        <w:jc w:val="center"/>
        <w:rPr>
          <w:sz w:val="20"/>
          <w:szCs w:val="20"/>
        </w:rPr>
      </w:pPr>
    </w:p>
    <w:p w:rsidR="004466E2" w:rsidRDefault="004466E2" w:rsidP="003B019B">
      <w:pPr>
        <w:jc w:val="center"/>
        <w:rPr>
          <w:b/>
          <w:sz w:val="20"/>
          <w:szCs w:val="20"/>
        </w:rPr>
      </w:pPr>
    </w:p>
    <w:p w:rsidR="004466E2" w:rsidRDefault="004466E2" w:rsidP="003B019B">
      <w:pPr>
        <w:jc w:val="center"/>
        <w:rPr>
          <w:b/>
          <w:sz w:val="20"/>
          <w:szCs w:val="20"/>
        </w:rPr>
      </w:pPr>
    </w:p>
    <w:p w:rsidR="00E60ADF" w:rsidRPr="00E60ADF" w:rsidRDefault="003B019B" w:rsidP="003B019B">
      <w:pPr>
        <w:jc w:val="center"/>
        <w:rPr>
          <w:rFonts w:ascii="Calibri" w:eastAsia="Times New Roman" w:hAnsi="Calibri" w:cs="Times New Roman"/>
          <w:lang w:val="es-ES" w:eastAsia="es-ES"/>
        </w:rPr>
      </w:pPr>
      <w:bookmarkStart w:id="0" w:name="_GoBack"/>
      <w:bookmarkEnd w:id="0"/>
      <w:r>
        <w:rPr>
          <w:b/>
          <w:sz w:val="20"/>
          <w:szCs w:val="20"/>
        </w:rPr>
        <w:t xml:space="preserve">NOTA: </w:t>
      </w:r>
      <w:r w:rsidR="00576077" w:rsidRPr="003B019B">
        <w:rPr>
          <w:b/>
          <w:sz w:val="20"/>
          <w:szCs w:val="20"/>
        </w:rPr>
        <w:t>ADJUNTAR COPIA</w:t>
      </w:r>
      <w:r w:rsidR="004F0231" w:rsidRPr="003B019B">
        <w:rPr>
          <w:b/>
          <w:sz w:val="20"/>
          <w:szCs w:val="20"/>
        </w:rPr>
        <w:t xml:space="preserve"> DEL CARNE DE IDENTIDAD POR AMBOS LADOS.</w:t>
      </w:r>
    </w:p>
    <w:p w:rsidR="00E60ADF" w:rsidRPr="00E60ADF" w:rsidRDefault="00E60ADF">
      <w:pPr>
        <w:rPr>
          <w:lang w:val="es-ES"/>
        </w:rPr>
      </w:pPr>
    </w:p>
    <w:sectPr w:rsidR="00E60ADF" w:rsidRPr="00E60ADF" w:rsidSect="00FD0DCA">
      <w:headerReference w:type="default" r:id="rId10"/>
      <w:footerReference w:type="default" r:id="rId11"/>
      <w:pgSz w:w="12240" w:h="15840"/>
      <w:pgMar w:top="488" w:right="900" w:bottom="709"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8AF" w:rsidRDefault="003618AF" w:rsidP="00E60ADF">
      <w:pPr>
        <w:spacing w:after="0" w:line="240" w:lineRule="auto"/>
      </w:pPr>
      <w:r>
        <w:separator/>
      </w:r>
    </w:p>
  </w:endnote>
  <w:endnote w:type="continuationSeparator" w:id="0">
    <w:p w:rsidR="003618AF" w:rsidRDefault="003618AF" w:rsidP="00E6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F9" w:rsidRPr="00CD678C" w:rsidRDefault="00062EF9" w:rsidP="00CD678C">
    <w:pPr>
      <w:pBdr>
        <w:top w:val="single" w:sz="4" w:space="1" w:color="1F497D"/>
      </w:pBdr>
      <w:tabs>
        <w:tab w:val="center" w:pos="4419"/>
        <w:tab w:val="right" w:pos="8838"/>
      </w:tabs>
      <w:spacing w:after="0" w:line="240" w:lineRule="auto"/>
      <w:ind w:right="360"/>
      <w:jc w:val="center"/>
      <w:rPr>
        <w:rFonts w:ascii="Verdana" w:eastAsia="Times New Roman" w:hAnsi="Verdana" w:cs="Times New Roman"/>
        <w:b/>
        <w:bCs/>
        <w:color w:val="C6D9F1"/>
        <w:sz w:val="14"/>
        <w:szCs w:val="18"/>
        <w:lang w:val="es-ES_tradnl" w:eastAsia="es-ES"/>
      </w:rPr>
    </w:pPr>
    <w:r w:rsidRPr="00CD678C">
      <w:rPr>
        <w:rFonts w:ascii="Verdana" w:eastAsia="Times New Roman" w:hAnsi="Verdana" w:cs="Times New Roman"/>
        <w:b/>
        <w:bCs/>
        <w:color w:val="C6D9F1"/>
        <w:sz w:val="14"/>
        <w:szCs w:val="18"/>
        <w:lang w:val="es-ES_tradnl" w:eastAsia="es-ES"/>
      </w:rPr>
      <w:t>CENTRO DE PERFECCIONAMIENTO, EXPERIMENTACIÓN E INVESTIGACIONES PEDAGÓGICAS</w:t>
    </w:r>
  </w:p>
  <w:p w:rsidR="00062EF9" w:rsidRPr="00CD678C" w:rsidRDefault="00062EF9" w:rsidP="00CD678C">
    <w:pPr>
      <w:tabs>
        <w:tab w:val="center" w:pos="4419"/>
        <w:tab w:val="right" w:pos="8838"/>
      </w:tabs>
      <w:spacing w:after="0" w:line="240" w:lineRule="auto"/>
      <w:jc w:val="center"/>
      <w:rPr>
        <w:rFonts w:ascii="Verdana" w:eastAsia="Times New Roman" w:hAnsi="Verdana" w:cs="Times New Roman"/>
        <w:b/>
        <w:bCs/>
        <w:color w:val="C6D9F1"/>
        <w:sz w:val="14"/>
        <w:szCs w:val="18"/>
        <w:lang w:val="es-ES_tradnl" w:eastAsia="es-ES"/>
      </w:rPr>
    </w:pPr>
    <w:r w:rsidRPr="00CD678C">
      <w:rPr>
        <w:rFonts w:ascii="Verdana" w:eastAsia="Times New Roman" w:hAnsi="Verdana" w:cs="Times New Roman"/>
        <w:b/>
        <w:bCs/>
        <w:color w:val="C6D9F1"/>
        <w:sz w:val="14"/>
        <w:szCs w:val="18"/>
        <w:lang w:val="es-ES_tradnl" w:eastAsia="es-ES"/>
      </w:rPr>
      <w:t xml:space="preserve">AREA DESARROLLO PROFESIONAL ENTRE PARES </w:t>
    </w:r>
  </w:p>
  <w:p w:rsidR="00062EF9" w:rsidRPr="00CD678C" w:rsidRDefault="00062EF9" w:rsidP="00CD678C">
    <w:pPr>
      <w:tabs>
        <w:tab w:val="center" w:pos="4419"/>
        <w:tab w:val="right" w:pos="8838"/>
      </w:tabs>
      <w:spacing w:after="0" w:line="240" w:lineRule="auto"/>
      <w:jc w:val="center"/>
      <w:rPr>
        <w:rFonts w:ascii="Verdana" w:eastAsia="Times New Roman" w:hAnsi="Verdana" w:cs="Times New Roman"/>
        <w:b/>
        <w:bCs/>
        <w:color w:val="C6D9F1"/>
        <w:sz w:val="12"/>
        <w:szCs w:val="12"/>
        <w:lang w:val="es-ES_tradnl" w:eastAsia="es-ES"/>
      </w:rPr>
    </w:pPr>
    <w:r w:rsidRPr="00CD678C">
      <w:rPr>
        <w:rFonts w:ascii="Verdana" w:eastAsia="Times New Roman" w:hAnsi="Verdana" w:cs="Times New Roman"/>
        <w:b/>
        <w:bCs/>
        <w:color w:val="C6D9F1"/>
        <w:sz w:val="12"/>
        <w:szCs w:val="12"/>
        <w:lang w:val="es-ES_tradnl" w:eastAsia="es-ES"/>
      </w:rPr>
      <w:t>RED MAESTROS DE MAESTROS  - SISTEMA NACIONAL DE  INDUCCIÓN Y MENTORÍA</w:t>
    </w:r>
  </w:p>
  <w:p w:rsidR="00062EF9" w:rsidRPr="00CD678C" w:rsidRDefault="00062EF9" w:rsidP="00CD678C">
    <w:pPr>
      <w:tabs>
        <w:tab w:val="center" w:pos="4252"/>
        <w:tab w:val="right" w:pos="8504"/>
      </w:tabs>
      <w:spacing w:after="0" w:line="240" w:lineRule="auto"/>
      <w:rPr>
        <w:b/>
        <w:lang w:val="es-ES_tradnl"/>
      </w:rPr>
    </w:pPr>
  </w:p>
  <w:p w:rsidR="00062EF9" w:rsidRPr="00CD678C" w:rsidRDefault="00062EF9" w:rsidP="00CD678C">
    <w:pPr>
      <w:pStyle w:val="Piedepgina"/>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8AF" w:rsidRDefault="003618AF" w:rsidP="00E60ADF">
      <w:pPr>
        <w:spacing w:after="0" w:line="240" w:lineRule="auto"/>
      </w:pPr>
      <w:r>
        <w:separator/>
      </w:r>
    </w:p>
  </w:footnote>
  <w:footnote w:type="continuationSeparator" w:id="0">
    <w:p w:rsidR="003618AF" w:rsidRDefault="003618AF" w:rsidP="00E6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F9" w:rsidRDefault="00062EF9" w:rsidP="00E60ADF">
    <w:pPr>
      <w:pStyle w:val="Encabezado"/>
      <w:tabs>
        <w:tab w:val="clear" w:pos="8838"/>
        <w:tab w:val="right" w:pos="10348"/>
      </w:tabs>
    </w:pPr>
    <w:r>
      <w:rPr>
        <w:rFonts w:ascii="Bookman Old Style" w:hAnsi="Bookman Old Style"/>
        <w:b/>
        <w:noProof/>
        <w:sz w:val="20"/>
        <w:szCs w:val="20"/>
        <w:lang w:eastAsia="es-CL"/>
      </w:rPr>
      <w:drawing>
        <wp:inline distT="0" distB="0" distL="0" distR="0" wp14:anchorId="45A59049" wp14:editId="7B9D2213">
          <wp:extent cx="897147" cy="493732"/>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64" cy="498364"/>
                  </a:xfrm>
                  <a:prstGeom prst="rect">
                    <a:avLst/>
                  </a:prstGeom>
                  <a:noFill/>
                </pic:spPr>
              </pic:pic>
            </a:graphicData>
          </a:graphic>
        </wp:inline>
      </w:drawing>
    </w:r>
    <w:r>
      <w:tab/>
    </w:r>
    <w:r>
      <w:tab/>
      <w:t xml:space="preserve">          </w:t>
    </w:r>
    <w:r>
      <w:rPr>
        <w:rFonts w:ascii="Bookman Old Style" w:hAnsi="Bookman Old Style"/>
        <w:b/>
        <w:noProof/>
        <w:sz w:val="20"/>
        <w:szCs w:val="20"/>
        <w:lang w:eastAsia="es-CL"/>
      </w:rPr>
      <w:drawing>
        <wp:inline distT="0" distB="0" distL="0" distR="0" wp14:anchorId="56311FC6" wp14:editId="359CC5EC">
          <wp:extent cx="974785" cy="453388"/>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0831" cy="456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7F2"/>
    <w:multiLevelType w:val="hybridMultilevel"/>
    <w:tmpl w:val="10087DA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CE231A6"/>
    <w:multiLevelType w:val="hybridMultilevel"/>
    <w:tmpl w:val="1A0212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022600D"/>
    <w:multiLevelType w:val="hybridMultilevel"/>
    <w:tmpl w:val="CD583D1A"/>
    <w:lvl w:ilvl="0" w:tplc="72C6AB68">
      <w:start w:val="1"/>
      <w:numFmt w:val="decimal"/>
      <w:lvlText w:val="%1."/>
      <w:lvlJc w:val="left"/>
      <w:pPr>
        <w:ind w:left="1080" w:hanging="360"/>
      </w:pPr>
      <w:rPr>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2148727A"/>
    <w:multiLevelType w:val="hybridMultilevel"/>
    <w:tmpl w:val="E110D912"/>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FFD7DFE"/>
    <w:multiLevelType w:val="hybridMultilevel"/>
    <w:tmpl w:val="CFC689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2102CD5"/>
    <w:multiLevelType w:val="hybridMultilevel"/>
    <w:tmpl w:val="21F052B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69F7BD1"/>
    <w:multiLevelType w:val="hybridMultilevel"/>
    <w:tmpl w:val="B92E91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8F64D2E"/>
    <w:multiLevelType w:val="hybridMultilevel"/>
    <w:tmpl w:val="5A82B57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4E206679"/>
    <w:multiLevelType w:val="multilevel"/>
    <w:tmpl w:val="012C723A"/>
    <w:lvl w:ilvl="0">
      <w:start w:val="5"/>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EB53123"/>
    <w:multiLevelType w:val="hybridMultilevel"/>
    <w:tmpl w:val="9E107D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76B6597"/>
    <w:multiLevelType w:val="hybridMultilevel"/>
    <w:tmpl w:val="2B363384"/>
    <w:lvl w:ilvl="0" w:tplc="72C6AB68">
      <w:start w:val="1"/>
      <w:numFmt w:val="decimal"/>
      <w:lvlText w:val="%1."/>
      <w:lvlJc w:val="left"/>
      <w:pPr>
        <w:ind w:left="1080" w:hanging="360"/>
      </w:pPr>
      <w:rPr>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6BFB5C69"/>
    <w:multiLevelType w:val="hybridMultilevel"/>
    <w:tmpl w:val="CD583D1A"/>
    <w:lvl w:ilvl="0" w:tplc="72C6AB68">
      <w:start w:val="1"/>
      <w:numFmt w:val="decimal"/>
      <w:lvlText w:val="%1."/>
      <w:lvlJc w:val="left"/>
      <w:pPr>
        <w:ind w:left="1080" w:hanging="360"/>
      </w:pPr>
      <w:rPr>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75E64017"/>
    <w:multiLevelType w:val="hybridMultilevel"/>
    <w:tmpl w:val="FC481ED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4"/>
  </w:num>
  <w:num w:numId="5">
    <w:abstractNumId w:val="1"/>
  </w:num>
  <w:num w:numId="6">
    <w:abstractNumId w:val="3"/>
  </w:num>
  <w:num w:numId="7">
    <w:abstractNumId w:val="11"/>
  </w:num>
  <w:num w:numId="8">
    <w:abstractNumId w:val="12"/>
  </w:num>
  <w:num w:numId="9">
    <w:abstractNumId w:val="2"/>
  </w:num>
  <w:num w:numId="10">
    <w:abstractNumId w:val="9"/>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DF"/>
    <w:rsid w:val="00020F6A"/>
    <w:rsid w:val="00034534"/>
    <w:rsid w:val="00062EF9"/>
    <w:rsid w:val="00072714"/>
    <w:rsid w:val="000872C7"/>
    <w:rsid w:val="000879A7"/>
    <w:rsid w:val="00141746"/>
    <w:rsid w:val="00171F13"/>
    <w:rsid w:val="001B517A"/>
    <w:rsid w:val="00285DE3"/>
    <w:rsid w:val="002F0E75"/>
    <w:rsid w:val="003618AF"/>
    <w:rsid w:val="003B019B"/>
    <w:rsid w:val="004466E2"/>
    <w:rsid w:val="00463357"/>
    <w:rsid w:val="00483E05"/>
    <w:rsid w:val="004F0231"/>
    <w:rsid w:val="00534CF2"/>
    <w:rsid w:val="0056003E"/>
    <w:rsid w:val="00576077"/>
    <w:rsid w:val="005B615F"/>
    <w:rsid w:val="00642DB0"/>
    <w:rsid w:val="00663D2B"/>
    <w:rsid w:val="00680395"/>
    <w:rsid w:val="006A7942"/>
    <w:rsid w:val="00734994"/>
    <w:rsid w:val="007571D0"/>
    <w:rsid w:val="00795E75"/>
    <w:rsid w:val="007C347A"/>
    <w:rsid w:val="007E2761"/>
    <w:rsid w:val="008C552D"/>
    <w:rsid w:val="00927EB5"/>
    <w:rsid w:val="009532D3"/>
    <w:rsid w:val="00995238"/>
    <w:rsid w:val="00996E03"/>
    <w:rsid w:val="009B71BB"/>
    <w:rsid w:val="009C1C7B"/>
    <w:rsid w:val="009D3DF2"/>
    <w:rsid w:val="009F1F22"/>
    <w:rsid w:val="00AA664B"/>
    <w:rsid w:val="00AF3AEA"/>
    <w:rsid w:val="00B463EF"/>
    <w:rsid w:val="00BF7370"/>
    <w:rsid w:val="00C25E86"/>
    <w:rsid w:val="00CA50E9"/>
    <w:rsid w:val="00CD678C"/>
    <w:rsid w:val="00D26D33"/>
    <w:rsid w:val="00E549A5"/>
    <w:rsid w:val="00E60ADF"/>
    <w:rsid w:val="00E83FD1"/>
    <w:rsid w:val="00FD0D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3B229"/>
  <w15:docId w15:val="{B763F994-AACF-463F-A346-4E05EAD2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0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0ADF"/>
  </w:style>
  <w:style w:type="paragraph" w:styleId="Piedepgina">
    <w:name w:val="footer"/>
    <w:basedOn w:val="Normal"/>
    <w:link w:val="PiedepginaCar"/>
    <w:uiPriority w:val="99"/>
    <w:unhideWhenUsed/>
    <w:rsid w:val="00E60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0ADF"/>
  </w:style>
  <w:style w:type="paragraph" w:styleId="Textodeglobo">
    <w:name w:val="Balloon Text"/>
    <w:basedOn w:val="Normal"/>
    <w:link w:val="TextodegloboCar"/>
    <w:uiPriority w:val="99"/>
    <w:semiHidden/>
    <w:unhideWhenUsed/>
    <w:rsid w:val="00E60A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0ADF"/>
    <w:rPr>
      <w:rFonts w:ascii="Tahoma" w:hAnsi="Tahoma" w:cs="Tahoma"/>
      <w:sz w:val="16"/>
      <w:szCs w:val="16"/>
    </w:rPr>
  </w:style>
  <w:style w:type="paragraph" w:styleId="Prrafodelista">
    <w:name w:val="List Paragraph"/>
    <w:basedOn w:val="Normal"/>
    <w:uiPriority w:val="34"/>
    <w:qFormat/>
    <w:rsid w:val="00AA664B"/>
    <w:pPr>
      <w:ind w:left="720"/>
      <w:contextualSpacing/>
    </w:pPr>
  </w:style>
  <w:style w:type="character" w:styleId="Hipervnculo">
    <w:name w:val="Hyperlink"/>
    <w:basedOn w:val="Fuentedeprrafopredeter"/>
    <w:uiPriority w:val="99"/>
    <w:unhideWhenUsed/>
    <w:rsid w:val="00663D2B"/>
    <w:rPr>
      <w:color w:val="0000FF" w:themeColor="hyperlink"/>
      <w:u w:val="single"/>
    </w:rPr>
  </w:style>
  <w:style w:type="table" w:styleId="Tablaconcuadrcula">
    <w:name w:val="Table Grid"/>
    <w:basedOn w:val="Tablanormal"/>
    <w:uiPriority w:val="59"/>
    <w:rsid w:val="00663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4F0231"/>
    <w:pPr>
      <w:spacing w:after="0" w:line="360" w:lineRule="auto"/>
      <w:ind w:left="567"/>
      <w:jc w:val="both"/>
    </w:pPr>
    <w:rPr>
      <w:rFonts w:ascii="Times New Roman" w:eastAsia="Times New Roman" w:hAnsi="Times New Roman"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4F0231"/>
    <w:rPr>
      <w:rFonts w:ascii="Times New Roman" w:eastAsia="Times New Roman" w:hAnsi="Times New Roman"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9532D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532D3"/>
  </w:style>
  <w:style w:type="character" w:styleId="Refdecomentario">
    <w:name w:val="annotation reference"/>
    <w:basedOn w:val="Fuentedeprrafopredeter"/>
    <w:unhideWhenUsed/>
    <w:rsid w:val="00483E05"/>
    <w:rPr>
      <w:sz w:val="16"/>
      <w:szCs w:val="16"/>
    </w:rPr>
  </w:style>
  <w:style w:type="paragraph" w:styleId="Textocomentario">
    <w:name w:val="annotation text"/>
    <w:basedOn w:val="Normal"/>
    <w:link w:val="TextocomentarioCar"/>
    <w:uiPriority w:val="99"/>
    <w:semiHidden/>
    <w:unhideWhenUsed/>
    <w:rsid w:val="00483E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3E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arena.rojas@mineduc.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ulacion.ppa@mineduc.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F1DB85-D310-48F2-8D47-76695D31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1254</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ADPEP-CPEIP</dc:creator>
  <cp:lastModifiedBy>Macarena de las Mercedes Rojas Flores</cp:lastModifiedBy>
  <cp:revision>7</cp:revision>
  <cp:lastPrinted>2017-03-10T15:42:00Z</cp:lastPrinted>
  <dcterms:created xsi:type="dcterms:W3CDTF">2017-07-25T19:33:00Z</dcterms:created>
  <dcterms:modified xsi:type="dcterms:W3CDTF">2017-08-03T13:01:00Z</dcterms:modified>
</cp:coreProperties>
</file>