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AFF6" w14:textId="77777777" w:rsidR="00FA7BEF" w:rsidRPr="00FA7BEF" w:rsidRDefault="00FA7BEF" w:rsidP="00FA7BEF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FA7BEF">
        <w:rPr>
          <w:rFonts w:ascii="Century Gothic" w:eastAsia="Calibri" w:hAnsi="Century Gothic" w:cs="DokChampa"/>
          <w:b/>
          <w:bCs/>
          <w:kern w:val="0"/>
          <w14:ligatures w14:val="none"/>
        </w:rPr>
        <w:t>ANEXO 3</w:t>
      </w:r>
    </w:p>
    <w:p w14:paraId="164C57B2" w14:textId="77777777" w:rsidR="00FA7BEF" w:rsidRPr="00FA7BEF" w:rsidRDefault="00FA7BEF" w:rsidP="00FA7BEF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FA7BEF">
        <w:rPr>
          <w:rFonts w:ascii="Century Gothic" w:eastAsia="Calibri" w:hAnsi="Century Gothic" w:cs="DokChampa"/>
          <w:b/>
          <w:bCs/>
          <w:kern w:val="0"/>
          <w14:ligatures w14:val="none"/>
        </w:rPr>
        <w:t>Ficha Esquema Temático Cursos</w:t>
      </w:r>
    </w:p>
    <w:p w14:paraId="09CD0DBA" w14:textId="77777777" w:rsidR="00FA7BEF" w:rsidRPr="00FA7BEF" w:rsidRDefault="00FA7BEF" w:rsidP="00FA7BEF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FA7BEF">
        <w:rPr>
          <w:rFonts w:ascii="Century Gothic" w:eastAsia="Calibri" w:hAnsi="Century Gothic" w:cs="DokChampa"/>
          <w:b/>
          <w:bCs/>
          <w:kern w:val="0"/>
          <w14:ligatures w14:val="none"/>
        </w:rPr>
        <w:t>Área de Formación Continua para el Desarrollo Profesional Docente</w:t>
      </w:r>
    </w:p>
    <w:p w14:paraId="1A9445AE" w14:textId="77777777" w:rsidR="00FA7BEF" w:rsidRPr="00FA7BEF" w:rsidRDefault="00FA7BEF" w:rsidP="00FA7BEF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FA7BEF">
        <w:rPr>
          <w:rFonts w:ascii="Century Gothic" w:eastAsia="Calibri" w:hAnsi="Century Gothic" w:cs="DokChampa"/>
          <w:b/>
          <w:bCs/>
          <w:kern w:val="0"/>
          <w14:ligatures w14:val="none"/>
        </w:rPr>
        <w:t>Centro de Perfeccionamiento, Experimentación e Investigaciones Pedagógicas (CPEIP)</w:t>
      </w:r>
    </w:p>
    <w:p w14:paraId="4541E506" w14:textId="77777777" w:rsidR="00FA7BEF" w:rsidRPr="00FA7BEF" w:rsidRDefault="00FA7BEF" w:rsidP="00FA7BEF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FA7BEF">
        <w:rPr>
          <w:rFonts w:ascii="Century Gothic" w:eastAsia="Calibri" w:hAnsi="Century Gothic" w:cs="DokChampa"/>
          <w:b/>
          <w:bCs/>
          <w:kern w:val="0"/>
          <w14:ligatures w14:val="none"/>
        </w:rPr>
        <w:t>Subsecretaría de Educación</w:t>
      </w:r>
    </w:p>
    <w:p w14:paraId="0BFBF598" w14:textId="77777777" w:rsidR="00FA7BEF" w:rsidRPr="00FA7BEF" w:rsidRDefault="00FA7BEF" w:rsidP="00FA7BEF">
      <w:pPr>
        <w:spacing w:after="0" w:line="240" w:lineRule="auto"/>
        <w:jc w:val="center"/>
        <w:rPr>
          <w:rFonts w:ascii="Century Gothic" w:eastAsia="Calibri" w:hAnsi="Century Gothic" w:cs="DokChampa"/>
          <w:kern w:val="0"/>
          <w14:ligatures w14:val="none"/>
        </w:rPr>
      </w:pPr>
      <w:r w:rsidRPr="00FA7BEF">
        <w:rPr>
          <w:rFonts w:ascii="Century Gothic" w:eastAsia="Calibri" w:hAnsi="Century Gothic" w:cs="DokChampa"/>
          <w:b/>
          <w:bCs/>
          <w:kern w:val="0"/>
          <w14:ligatures w14:val="none"/>
        </w:rPr>
        <w:t>2025</w:t>
      </w:r>
    </w:p>
    <w:p w14:paraId="5C097699" w14:textId="77777777" w:rsidR="00FA7BEF" w:rsidRPr="00FA7BEF" w:rsidRDefault="00FA7BEF" w:rsidP="00FA7BEF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FA7BEF" w:rsidRPr="00FA7BEF" w14:paraId="12B2F512" w14:textId="77777777" w:rsidTr="00FA7BEF">
        <w:tc>
          <w:tcPr>
            <w:tcW w:w="8828" w:type="dxa"/>
            <w:gridSpan w:val="2"/>
            <w:shd w:val="clear" w:color="auto" w:fill="4472C4"/>
          </w:tcPr>
          <w:p w14:paraId="7217B621" w14:textId="77777777" w:rsidR="00FA7BEF" w:rsidRPr="00FA7BEF" w:rsidRDefault="00FA7BEF" w:rsidP="00FA7BEF">
            <w:pPr>
              <w:numPr>
                <w:ilvl w:val="0"/>
                <w:numId w:val="2"/>
              </w:numPr>
              <w:jc w:val="both"/>
              <w:rPr>
                <w:rFonts w:ascii="Century Gothic" w:eastAsia="Arial" w:hAnsi="Century Gothic"/>
                <w:b/>
                <w:color w:val="FFFFFF"/>
              </w:rPr>
            </w:pPr>
            <w:r w:rsidRPr="00FA7BEF">
              <w:rPr>
                <w:rFonts w:ascii="Century Gothic" w:eastAsia="Arial" w:hAnsi="Century Gothic"/>
                <w:b/>
                <w:color w:val="FFFFFF"/>
              </w:rPr>
              <w:t>Identificación</w:t>
            </w:r>
          </w:p>
        </w:tc>
      </w:tr>
      <w:tr w:rsidR="00FA7BEF" w:rsidRPr="00FA7BEF" w14:paraId="0112D50D" w14:textId="77777777" w:rsidTr="00FA7BEF">
        <w:tc>
          <w:tcPr>
            <w:tcW w:w="2263" w:type="dxa"/>
            <w:shd w:val="clear" w:color="auto" w:fill="8EAADB"/>
            <w:vAlign w:val="center"/>
          </w:tcPr>
          <w:p w14:paraId="7670685C" w14:textId="77777777" w:rsidR="00FA7BEF" w:rsidRPr="00FA7BEF" w:rsidRDefault="00FA7BEF" w:rsidP="00FA7BEF">
            <w:pPr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Nombre del plan</w:t>
            </w:r>
          </w:p>
        </w:tc>
        <w:tc>
          <w:tcPr>
            <w:tcW w:w="6565" w:type="dxa"/>
          </w:tcPr>
          <w:p w14:paraId="516093CC" w14:textId="77777777" w:rsidR="00FA7BEF" w:rsidRPr="00FA7BEF" w:rsidRDefault="00FA7BEF" w:rsidP="00FA7BEF">
            <w:pPr>
              <w:jc w:val="both"/>
              <w:rPr>
                <w:rFonts w:ascii="Century Gothic" w:hAnsi="Century Gothic"/>
                <w:bCs/>
              </w:rPr>
            </w:pPr>
          </w:p>
        </w:tc>
      </w:tr>
      <w:tr w:rsidR="00FA7BEF" w:rsidRPr="00FA7BEF" w14:paraId="2EFB037D" w14:textId="77777777" w:rsidTr="00FA7BEF">
        <w:tc>
          <w:tcPr>
            <w:tcW w:w="2263" w:type="dxa"/>
            <w:shd w:val="clear" w:color="auto" w:fill="8EAADB"/>
            <w:vAlign w:val="center"/>
          </w:tcPr>
          <w:p w14:paraId="4A840254" w14:textId="77777777" w:rsidR="00FA7BEF" w:rsidRPr="00FA7BEF" w:rsidRDefault="00FA7BEF" w:rsidP="00FA7BEF">
            <w:pPr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Nombre del curso</w:t>
            </w:r>
          </w:p>
        </w:tc>
        <w:tc>
          <w:tcPr>
            <w:tcW w:w="6565" w:type="dxa"/>
          </w:tcPr>
          <w:p w14:paraId="455A299B" w14:textId="77777777" w:rsidR="00FA7BEF" w:rsidRPr="00FA7BEF" w:rsidRDefault="00FA7BEF" w:rsidP="00FA7BEF">
            <w:pPr>
              <w:jc w:val="both"/>
              <w:rPr>
                <w:rFonts w:ascii="Century Gothic" w:hAnsi="Century Gothic"/>
                <w:bCs/>
              </w:rPr>
            </w:pPr>
          </w:p>
        </w:tc>
      </w:tr>
      <w:tr w:rsidR="00FA7BEF" w:rsidRPr="00FA7BEF" w14:paraId="3D2F0566" w14:textId="77777777" w:rsidTr="00FA7BEF">
        <w:tc>
          <w:tcPr>
            <w:tcW w:w="2263" w:type="dxa"/>
            <w:shd w:val="clear" w:color="auto" w:fill="8EAADB"/>
            <w:vAlign w:val="center"/>
          </w:tcPr>
          <w:p w14:paraId="6EC1A6A1" w14:textId="77777777" w:rsidR="00FA7BEF" w:rsidRPr="00FA7BEF" w:rsidRDefault="00FA7BEF" w:rsidP="00FA7BEF">
            <w:pPr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Institución ejecutora</w:t>
            </w:r>
          </w:p>
        </w:tc>
        <w:tc>
          <w:tcPr>
            <w:tcW w:w="6565" w:type="dxa"/>
          </w:tcPr>
          <w:p w14:paraId="16224EA0" w14:textId="77777777" w:rsidR="00FA7BEF" w:rsidRPr="00FA7BEF" w:rsidRDefault="00FA7BEF" w:rsidP="00FA7BEF">
            <w:pPr>
              <w:jc w:val="both"/>
              <w:rPr>
                <w:rFonts w:ascii="Century Gothic" w:hAnsi="Century Gothic"/>
                <w:bCs/>
              </w:rPr>
            </w:pPr>
          </w:p>
        </w:tc>
      </w:tr>
      <w:tr w:rsidR="00FA7BEF" w:rsidRPr="00FA7BEF" w14:paraId="41FE2279" w14:textId="77777777" w:rsidTr="00FA7BEF">
        <w:tc>
          <w:tcPr>
            <w:tcW w:w="2263" w:type="dxa"/>
            <w:shd w:val="clear" w:color="auto" w:fill="8EAADB"/>
            <w:vAlign w:val="center"/>
          </w:tcPr>
          <w:p w14:paraId="4FEEF983" w14:textId="77777777" w:rsidR="00FA7BEF" w:rsidRPr="00FA7BEF" w:rsidRDefault="00FA7BEF" w:rsidP="00FA7BEF">
            <w:pPr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Horas total curso</w:t>
            </w:r>
          </w:p>
        </w:tc>
        <w:tc>
          <w:tcPr>
            <w:tcW w:w="6565" w:type="dxa"/>
          </w:tcPr>
          <w:p w14:paraId="1DE7002B" w14:textId="77777777" w:rsidR="00FA7BEF" w:rsidRPr="00FA7BEF" w:rsidRDefault="00FA7BEF" w:rsidP="00FA7BEF">
            <w:pPr>
              <w:jc w:val="both"/>
              <w:rPr>
                <w:rFonts w:ascii="Century Gothic" w:hAnsi="Century Gothic"/>
                <w:bCs/>
              </w:rPr>
            </w:pPr>
          </w:p>
        </w:tc>
      </w:tr>
      <w:tr w:rsidR="00FA7BEF" w:rsidRPr="00FA7BEF" w14:paraId="794B85FD" w14:textId="77777777" w:rsidTr="00FA7BEF">
        <w:tc>
          <w:tcPr>
            <w:tcW w:w="2263" w:type="dxa"/>
            <w:shd w:val="clear" w:color="auto" w:fill="8EAADB"/>
            <w:vAlign w:val="center"/>
          </w:tcPr>
          <w:p w14:paraId="4D7D6648" w14:textId="77777777" w:rsidR="00FA7BEF" w:rsidRPr="00FA7BEF" w:rsidRDefault="00FA7BEF" w:rsidP="00FA7BEF">
            <w:pPr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Número de sesiones sincrónicas</w:t>
            </w:r>
          </w:p>
        </w:tc>
        <w:tc>
          <w:tcPr>
            <w:tcW w:w="6565" w:type="dxa"/>
          </w:tcPr>
          <w:p w14:paraId="5EC9A854" w14:textId="77777777" w:rsidR="00FA7BEF" w:rsidRPr="00FA7BEF" w:rsidRDefault="00FA7BEF" w:rsidP="00FA7BEF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14:paraId="42E5836D" w14:textId="77777777" w:rsidR="00FA7BEF" w:rsidRPr="00FA7BEF" w:rsidRDefault="00FA7BEF" w:rsidP="00FA7BEF">
      <w:pPr>
        <w:spacing w:after="0" w:line="240" w:lineRule="auto"/>
        <w:jc w:val="both"/>
        <w:rPr>
          <w:rFonts w:ascii="Century Gothic" w:eastAsia="Calibri" w:hAnsi="Century Gothic" w:cs="DokChampa"/>
          <w:bCs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995"/>
        <w:gridCol w:w="2832"/>
        <w:gridCol w:w="3163"/>
      </w:tblGrid>
      <w:tr w:rsidR="00FA7BEF" w:rsidRPr="00FA7BEF" w14:paraId="7B974B25" w14:textId="77777777" w:rsidTr="00FA7BEF">
        <w:tc>
          <w:tcPr>
            <w:tcW w:w="8828" w:type="dxa"/>
            <w:gridSpan w:val="4"/>
            <w:shd w:val="clear" w:color="auto" w:fill="4472C4"/>
          </w:tcPr>
          <w:p w14:paraId="79EFB247" w14:textId="77777777" w:rsidR="00FA7BEF" w:rsidRPr="00FA7BEF" w:rsidRDefault="00FA7BEF" w:rsidP="00FA7BEF">
            <w:pPr>
              <w:numPr>
                <w:ilvl w:val="0"/>
                <w:numId w:val="2"/>
              </w:numPr>
              <w:jc w:val="both"/>
              <w:rPr>
                <w:rFonts w:ascii="Century Gothic" w:eastAsia="Arial" w:hAnsi="Century Gothic"/>
                <w:b/>
                <w:color w:val="FFFFFF"/>
              </w:rPr>
            </w:pPr>
            <w:r w:rsidRPr="00FA7BEF">
              <w:rPr>
                <w:rFonts w:ascii="Century Gothic" w:eastAsia="Arial" w:hAnsi="Century Gothic"/>
                <w:b/>
                <w:color w:val="FFFFFF"/>
              </w:rPr>
              <w:t>Esquema temático*</w:t>
            </w:r>
          </w:p>
        </w:tc>
      </w:tr>
      <w:tr w:rsidR="001D763F" w:rsidRPr="00FA7BEF" w14:paraId="41698D89" w14:textId="77777777" w:rsidTr="001D763F">
        <w:trPr>
          <w:tblHeader/>
        </w:trPr>
        <w:tc>
          <w:tcPr>
            <w:tcW w:w="1838" w:type="dxa"/>
            <w:shd w:val="clear" w:color="auto" w:fill="8EAADB"/>
            <w:vAlign w:val="center"/>
          </w:tcPr>
          <w:p w14:paraId="762AC64B" w14:textId="77777777" w:rsidR="00FA7BEF" w:rsidRPr="00FA7BEF" w:rsidRDefault="00FA7BEF" w:rsidP="00FA7BEF">
            <w:pPr>
              <w:rPr>
                <w:rFonts w:ascii="Century Gothic" w:hAnsi="Century Gothic"/>
                <w:b/>
              </w:rPr>
            </w:pPr>
            <w:bookmarkStart w:id="0" w:name="_Hlk158985699"/>
            <w:r w:rsidRPr="00FA7BEF">
              <w:rPr>
                <w:rFonts w:ascii="Century Gothic" w:hAnsi="Century Gothic"/>
                <w:b/>
              </w:rPr>
              <w:t>Unidad 0</w:t>
            </w:r>
          </w:p>
          <w:p w14:paraId="62063530" w14:textId="77777777" w:rsidR="00FA7BEF" w:rsidRPr="00FA7BEF" w:rsidRDefault="00FA7BEF" w:rsidP="00FA7BEF">
            <w:pPr>
              <w:rPr>
                <w:rFonts w:ascii="Century Gothic" w:hAnsi="Century Gothic"/>
                <w:bCs/>
                <w:i/>
                <w:iCs/>
              </w:rPr>
            </w:pPr>
            <w:r w:rsidRPr="00FA7BEF">
              <w:rPr>
                <w:rFonts w:ascii="Century Gothic" w:hAnsi="Century Gothic"/>
                <w:bCs/>
                <w:i/>
                <w:iCs/>
              </w:rPr>
              <w:t>Número y Nombre</w:t>
            </w:r>
          </w:p>
        </w:tc>
        <w:tc>
          <w:tcPr>
            <w:tcW w:w="995" w:type="dxa"/>
            <w:shd w:val="clear" w:color="auto" w:fill="8EAADB"/>
            <w:vAlign w:val="center"/>
          </w:tcPr>
          <w:p w14:paraId="23335BB7" w14:textId="77777777" w:rsidR="00FA7BEF" w:rsidRPr="00FA7BEF" w:rsidRDefault="00FA7BEF" w:rsidP="00FA7BEF">
            <w:pPr>
              <w:jc w:val="center"/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Horas</w:t>
            </w:r>
          </w:p>
          <w:p w14:paraId="045236D4" w14:textId="77777777" w:rsidR="00FA7BEF" w:rsidRPr="00FA7BEF" w:rsidRDefault="00FA7BEF" w:rsidP="00FA7BEF">
            <w:pPr>
              <w:jc w:val="center"/>
              <w:rPr>
                <w:rFonts w:ascii="Century Gothic" w:hAnsi="Century Gothic"/>
                <w:bCs/>
                <w:i/>
                <w:iCs/>
              </w:rPr>
            </w:pPr>
            <w:r w:rsidRPr="00FA7BEF">
              <w:rPr>
                <w:rFonts w:ascii="Century Gothic" w:hAnsi="Century Gothic"/>
                <w:bCs/>
                <w:i/>
                <w:iCs/>
              </w:rPr>
              <w:t>Número</w:t>
            </w:r>
          </w:p>
        </w:tc>
        <w:tc>
          <w:tcPr>
            <w:tcW w:w="2832" w:type="dxa"/>
            <w:shd w:val="clear" w:color="auto" w:fill="8EAADB"/>
            <w:vAlign w:val="center"/>
          </w:tcPr>
          <w:p w14:paraId="610E1118" w14:textId="77777777" w:rsidR="00FA7BEF" w:rsidRPr="00FA7BEF" w:rsidRDefault="00FA7BEF" w:rsidP="00FA7BEF">
            <w:pPr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Objetivos Específicos</w:t>
            </w:r>
          </w:p>
          <w:p w14:paraId="73B2BAC1" w14:textId="77777777" w:rsidR="00FA7BEF" w:rsidRPr="00FA7BEF" w:rsidRDefault="00FA7BEF" w:rsidP="00FA7BEF">
            <w:pPr>
              <w:rPr>
                <w:rFonts w:ascii="Century Gothic" w:hAnsi="Century Gothic"/>
                <w:bCs/>
                <w:i/>
                <w:iCs/>
              </w:rPr>
            </w:pPr>
            <w:r w:rsidRPr="00FA7BEF">
              <w:rPr>
                <w:rFonts w:ascii="Century Gothic" w:hAnsi="Century Gothic"/>
                <w:i/>
                <w:iCs/>
              </w:rPr>
              <w:t>Lista de objetivos</w:t>
            </w:r>
            <w:r w:rsidRPr="00FA7BEF">
              <w:rPr>
                <w:rFonts w:ascii="Century Gothic" w:hAnsi="Century Gothic"/>
                <w:i/>
                <w:iCs/>
                <w:vertAlign w:val="superscript"/>
              </w:rPr>
              <w:footnoteReference w:id="1"/>
            </w:r>
          </w:p>
        </w:tc>
        <w:tc>
          <w:tcPr>
            <w:tcW w:w="3163" w:type="dxa"/>
            <w:shd w:val="clear" w:color="auto" w:fill="8EAADB"/>
            <w:vAlign w:val="center"/>
          </w:tcPr>
          <w:p w14:paraId="2AB373AD" w14:textId="77777777" w:rsidR="00FA7BEF" w:rsidRPr="00FA7BEF" w:rsidRDefault="00FA7BEF" w:rsidP="00FA7BEF">
            <w:pPr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Contenidos</w:t>
            </w:r>
          </w:p>
        </w:tc>
      </w:tr>
      <w:bookmarkEnd w:id="0"/>
      <w:tr w:rsidR="00FA7BEF" w:rsidRPr="00FA7BEF" w14:paraId="7DC1ECF1" w14:textId="77777777" w:rsidTr="001D763F">
        <w:tc>
          <w:tcPr>
            <w:tcW w:w="1838" w:type="dxa"/>
            <w:vAlign w:val="center"/>
          </w:tcPr>
          <w:p w14:paraId="0967AADF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Unidad 0: Uso de plataforma y tributación de estándares.</w:t>
            </w:r>
          </w:p>
        </w:tc>
        <w:tc>
          <w:tcPr>
            <w:tcW w:w="995" w:type="dxa"/>
            <w:vAlign w:val="center"/>
          </w:tcPr>
          <w:p w14:paraId="6912E847" w14:textId="77777777" w:rsidR="00FA7BEF" w:rsidRPr="00FA7BEF" w:rsidRDefault="00FA7BEF" w:rsidP="00FA7BEF">
            <w:pPr>
              <w:jc w:val="center"/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5</w:t>
            </w:r>
          </w:p>
        </w:tc>
        <w:tc>
          <w:tcPr>
            <w:tcW w:w="2832" w:type="dxa"/>
            <w:vAlign w:val="center"/>
          </w:tcPr>
          <w:p w14:paraId="1565DFA3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Identificar los componentes de la plataforma Moodle para usarlos durante su proceso formativo.</w:t>
            </w:r>
          </w:p>
          <w:p w14:paraId="00411CA7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Conocer los Estándares de la Profesión Docente y comprender cómo esta formación tributa al desarrollo de las competencias descritas en ellos.</w:t>
            </w:r>
          </w:p>
        </w:tc>
        <w:tc>
          <w:tcPr>
            <w:tcW w:w="3163" w:type="dxa"/>
            <w:vAlign w:val="center"/>
          </w:tcPr>
          <w:p w14:paraId="5CF4DB21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¿Cómo editar perfil?</w:t>
            </w:r>
          </w:p>
          <w:p w14:paraId="38875E20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¿Cómo participar en un foro, en actividades automatizadas, actividades sincrónicas?</w:t>
            </w:r>
          </w:p>
          <w:p w14:paraId="3C32D162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¿Cómo descargar/adjuntar archivos?</w:t>
            </w:r>
          </w:p>
          <w:p w14:paraId="04977BB1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Consultar calificaciones y obtención de diploma.</w:t>
            </w:r>
          </w:p>
          <w:p w14:paraId="4270D5AC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Estándares de la Profesión Docente / Marco para la Buena Enseñanza.</w:t>
            </w:r>
          </w:p>
        </w:tc>
      </w:tr>
      <w:tr w:rsidR="00FA7BEF" w:rsidRPr="00FA7BEF" w14:paraId="302D1E14" w14:textId="77777777" w:rsidTr="001D763F">
        <w:tc>
          <w:tcPr>
            <w:tcW w:w="1838" w:type="dxa"/>
            <w:vAlign w:val="center"/>
          </w:tcPr>
          <w:p w14:paraId="13ABC201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Unidad 1:</w:t>
            </w:r>
          </w:p>
          <w:p w14:paraId="3F3E5BEF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“</w:t>
            </w:r>
            <w:proofErr w:type="spellStart"/>
            <w:r w:rsidRPr="00FA7BEF">
              <w:rPr>
                <w:rFonts w:ascii="Century Gothic" w:hAnsi="Century Gothic"/>
              </w:rPr>
              <w:t>xxxx</w:t>
            </w:r>
            <w:proofErr w:type="spellEnd"/>
            <w:r w:rsidRPr="00FA7BEF">
              <w:rPr>
                <w:rFonts w:ascii="Century Gothic" w:hAnsi="Century Gothic"/>
              </w:rPr>
              <w:t>”</w:t>
            </w:r>
          </w:p>
        </w:tc>
        <w:tc>
          <w:tcPr>
            <w:tcW w:w="995" w:type="dxa"/>
            <w:vAlign w:val="center"/>
          </w:tcPr>
          <w:p w14:paraId="5659A2CF" w14:textId="77777777" w:rsidR="00FA7BEF" w:rsidRPr="00FA7BEF" w:rsidRDefault="00FA7BEF" w:rsidP="00FA7BE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2" w:type="dxa"/>
            <w:vAlign w:val="center"/>
          </w:tcPr>
          <w:p w14:paraId="47C7C7E0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</w:p>
        </w:tc>
        <w:tc>
          <w:tcPr>
            <w:tcW w:w="3163" w:type="dxa"/>
            <w:vAlign w:val="center"/>
          </w:tcPr>
          <w:p w14:paraId="564BACB2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</w:p>
        </w:tc>
      </w:tr>
      <w:tr w:rsidR="00FA7BEF" w:rsidRPr="00FA7BEF" w14:paraId="791A4FAE" w14:textId="77777777" w:rsidTr="001D763F">
        <w:tc>
          <w:tcPr>
            <w:tcW w:w="1838" w:type="dxa"/>
            <w:vAlign w:val="center"/>
          </w:tcPr>
          <w:p w14:paraId="4DE7B0F1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Unidad 2:</w:t>
            </w:r>
          </w:p>
          <w:p w14:paraId="4C7BF8EC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“</w:t>
            </w:r>
            <w:proofErr w:type="spellStart"/>
            <w:r w:rsidRPr="00FA7BEF">
              <w:rPr>
                <w:rFonts w:ascii="Century Gothic" w:hAnsi="Century Gothic"/>
              </w:rPr>
              <w:t>xxxx</w:t>
            </w:r>
            <w:proofErr w:type="spellEnd"/>
            <w:r w:rsidRPr="00FA7BEF">
              <w:rPr>
                <w:rFonts w:ascii="Century Gothic" w:hAnsi="Century Gothic"/>
              </w:rPr>
              <w:t>”</w:t>
            </w:r>
          </w:p>
        </w:tc>
        <w:tc>
          <w:tcPr>
            <w:tcW w:w="995" w:type="dxa"/>
            <w:vAlign w:val="center"/>
          </w:tcPr>
          <w:p w14:paraId="4B095ABD" w14:textId="77777777" w:rsidR="00FA7BEF" w:rsidRPr="00FA7BEF" w:rsidRDefault="00FA7BEF" w:rsidP="00FA7BE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2" w:type="dxa"/>
            <w:vAlign w:val="center"/>
          </w:tcPr>
          <w:p w14:paraId="40EAD8CE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</w:p>
        </w:tc>
        <w:tc>
          <w:tcPr>
            <w:tcW w:w="3163" w:type="dxa"/>
            <w:vAlign w:val="center"/>
          </w:tcPr>
          <w:p w14:paraId="0C8C3001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</w:p>
        </w:tc>
      </w:tr>
      <w:tr w:rsidR="00FA7BEF" w:rsidRPr="00FA7BEF" w14:paraId="747DC38F" w14:textId="77777777" w:rsidTr="001D763F">
        <w:tc>
          <w:tcPr>
            <w:tcW w:w="1838" w:type="dxa"/>
            <w:vAlign w:val="center"/>
          </w:tcPr>
          <w:p w14:paraId="016FC4B2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Unidad 3:</w:t>
            </w:r>
          </w:p>
          <w:p w14:paraId="37D98528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“</w:t>
            </w:r>
            <w:proofErr w:type="spellStart"/>
            <w:r w:rsidRPr="00FA7BEF">
              <w:rPr>
                <w:rFonts w:ascii="Century Gothic" w:hAnsi="Century Gothic"/>
              </w:rPr>
              <w:t>xxx</w:t>
            </w:r>
            <w:proofErr w:type="spellEnd"/>
            <w:r w:rsidRPr="00FA7BEF">
              <w:rPr>
                <w:rFonts w:ascii="Century Gothic" w:hAnsi="Century Gothic"/>
              </w:rPr>
              <w:t>”</w:t>
            </w:r>
          </w:p>
        </w:tc>
        <w:tc>
          <w:tcPr>
            <w:tcW w:w="995" w:type="dxa"/>
            <w:vAlign w:val="center"/>
          </w:tcPr>
          <w:p w14:paraId="2ED6149E" w14:textId="77777777" w:rsidR="00FA7BEF" w:rsidRPr="00FA7BEF" w:rsidRDefault="00FA7BEF" w:rsidP="00FA7BE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32" w:type="dxa"/>
            <w:vAlign w:val="center"/>
          </w:tcPr>
          <w:p w14:paraId="65E1C278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</w:p>
        </w:tc>
        <w:tc>
          <w:tcPr>
            <w:tcW w:w="3163" w:type="dxa"/>
            <w:vAlign w:val="center"/>
          </w:tcPr>
          <w:p w14:paraId="20EE63F7" w14:textId="77777777" w:rsidR="00FA7BEF" w:rsidRPr="00FA7BEF" w:rsidRDefault="00FA7BEF" w:rsidP="00FA7BEF">
            <w:pPr>
              <w:numPr>
                <w:ilvl w:val="0"/>
                <w:numId w:val="1"/>
              </w:numPr>
              <w:ind w:left="357" w:hanging="357"/>
              <w:rPr>
                <w:rFonts w:ascii="Century Gothic" w:hAnsi="Century Gothic"/>
              </w:rPr>
            </w:pPr>
          </w:p>
        </w:tc>
      </w:tr>
      <w:tr w:rsidR="00FA7BEF" w:rsidRPr="00FA7BEF" w14:paraId="5D0E5866" w14:textId="77777777" w:rsidTr="00FA7BEF">
        <w:tc>
          <w:tcPr>
            <w:tcW w:w="8828" w:type="dxa"/>
            <w:gridSpan w:val="4"/>
            <w:shd w:val="clear" w:color="auto" w:fill="8EAADB"/>
            <w:vAlign w:val="center"/>
          </w:tcPr>
          <w:p w14:paraId="17C43412" w14:textId="77777777" w:rsidR="00FA7BEF" w:rsidRPr="00FA7BEF" w:rsidRDefault="00FA7BEF" w:rsidP="00FA7BEF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FA7BEF">
              <w:rPr>
                <w:rFonts w:ascii="Century Gothic" w:hAnsi="Century Gothic"/>
                <w:b/>
                <w:bCs/>
              </w:rPr>
              <w:t>Procesos evaluativo Unidad 1:</w:t>
            </w:r>
          </w:p>
        </w:tc>
      </w:tr>
      <w:tr w:rsidR="00FA7BEF" w:rsidRPr="00FA7BEF" w14:paraId="7BCFF49B" w14:textId="77777777" w:rsidTr="001D763F">
        <w:tc>
          <w:tcPr>
            <w:tcW w:w="2833" w:type="dxa"/>
            <w:gridSpan w:val="2"/>
            <w:vAlign w:val="center"/>
          </w:tcPr>
          <w:p w14:paraId="0A62344C" w14:textId="77777777" w:rsidR="00FA7BEF" w:rsidRPr="00FA7BEF" w:rsidRDefault="00FA7BEF" w:rsidP="00FA7BEF">
            <w:pPr>
              <w:jc w:val="both"/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Procedimiento o actividad de evaluación (Descripción)</w:t>
            </w:r>
          </w:p>
        </w:tc>
        <w:tc>
          <w:tcPr>
            <w:tcW w:w="5995" w:type="dxa"/>
            <w:gridSpan w:val="2"/>
            <w:vAlign w:val="center"/>
          </w:tcPr>
          <w:p w14:paraId="747D0905" w14:textId="77777777" w:rsidR="00FA7BEF" w:rsidRPr="00FA7BEF" w:rsidRDefault="00FA7BEF" w:rsidP="00FA7BEF">
            <w:pPr>
              <w:jc w:val="both"/>
              <w:rPr>
                <w:rFonts w:ascii="Century Gothic" w:hAnsi="Century Gothic"/>
              </w:rPr>
            </w:pPr>
          </w:p>
        </w:tc>
      </w:tr>
      <w:tr w:rsidR="00FA7BEF" w:rsidRPr="00FA7BEF" w14:paraId="5202803D" w14:textId="77777777" w:rsidTr="001D763F">
        <w:tc>
          <w:tcPr>
            <w:tcW w:w="2833" w:type="dxa"/>
            <w:gridSpan w:val="2"/>
            <w:vAlign w:val="center"/>
          </w:tcPr>
          <w:p w14:paraId="73E7DECF" w14:textId="77777777" w:rsidR="00FA7BEF" w:rsidRPr="00FA7BEF" w:rsidRDefault="00FA7BEF" w:rsidP="00FA7BEF">
            <w:pPr>
              <w:jc w:val="both"/>
              <w:rPr>
                <w:rFonts w:ascii="Century Gothic" w:hAnsi="Century Gothic"/>
              </w:rPr>
            </w:pPr>
            <w:r w:rsidRPr="00FA7BEF">
              <w:rPr>
                <w:rFonts w:ascii="Century Gothic" w:hAnsi="Century Gothic"/>
              </w:rPr>
              <w:t>Instrumentos</w:t>
            </w:r>
          </w:p>
        </w:tc>
        <w:tc>
          <w:tcPr>
            <w:tcW w:w="5995" w:type="dxa"/>
            <w:gridSpan w:val="2"/>
            <w:vAlign w:val="center"/>
          </w:tcPr>
          <w:p w14:paraId="215B98D2" w14:textId="77777777" w:rsidR="00FA7BEF" w:rsidRPr="00FA7BEF" w:rsidRDefault="00FA7BEF" w:rsidP="00FA7BEF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44FE76BB" w14:textId="77777777" w:rsidR="00FA7BEF" w:rsidRPr="00FA7BEF" w:rsidRDefault="00FA7BEF" w:rsidP="00FA7BEF">
      <w:pPr>
        <w:spacing w:after="0" w:line="240" w:lineRule="auto"/>
        <w:jc w:val="both"/>
        <w:rPr>
          <w:rFonts w:ascii="Century Gothic" w:eastAsia="Calibri" w:hAnsi="Century Gothic" w:cs="DokChampa"/>
          <w:i/>
          <w:iCs/>
          <w:kern w:val="0"/>
          <w:sz w:val="20"/>
          <w:szCs w:val="20"/>
          <w14:ligatures w14:val="none"/>
        </w:rPr>
      </w:pPr>
      <w:r w:rsidRPr="00FA7BEF">
        <w:rPr>
          <w:rFonts w:ascii="Century Gothic" w:eastAsia="Calibri" w:hAnsi="Century Gothic" w:cs="DokChampa"/>
          <w:i/>
          <w:iCs/>
          <w:kern w:val="0"/>
          <w:sz w:val="20"/>
          <w:szCs w:val="20"/>
          <w14:ligatures w14:val="none"/>
        </w:rPr>
        <w:t>*Se repite el Esquema Temático por cada curso que se presente.</w:t>
      </w:r>
    </w:p>
    <w:p w14:paraId="711DC437" w14:textId="77777777" w:rsidR="00FA7BEF" w:rsidRPr="00FA7BEF" w:rsidRDefault="00FA7BEF" w:rsidP="00FA7BEF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2737"/>
      </w:tblGrid>
      <w:tr w:rsidR="00FA7BEF" w:rsidRPr="00FA7BEF" w14:paraId="1BAB4DEF" w14:textId="77777777" w:rsidTr="00FA7BEF">
        <w:tc>
          <w:tcPr>
            <w:tcW w:w="8828" w:type="dxa"/>
            <w:gridSpan w:val="4"/>
            <w:shd w:val="clear" w:color="auto" w:fill="4472C4"/>
          </w:tcPr>
          <w:p w14:paraId="1DFD5B7B" w14:textId="77777777" w:rsidR="00FA7BEF" w:rsidRPr="00FA7BEF" w:rsidRDefault="00FA7BEF" w:rsidP="00FA7BEF">
            <w:pPr>
              <w:numPr>
                <w:ilvl w:val="0"/>
                <w:numId w:val="2"/>
              </w:numPr>
              <w:jc w:val="both"/>
              <w:rPr>
                <w:rFonts w:ascii="Century Gothic" w:eastAsia="Arial" w:hAnsi="Century Gothic"/>
                <w:b/>
                <w:color w:val="FFFFFF"/>
              </w:rPr>
            </w:pPr>
            <w:r w:rsidRPr="00FA7BEF">
              <w:rPr>
                <w:rFonts w:ascii="Century Gothic" w:eastAsia="Arial" w:hAnsi="Century Gothic"/>
                <w:b/>
                <w:color w:val="FFFFFF"/>
              </w:rPr>
              <w:t>Esquema temático taller*</w:t>
            </w:r>
          </w:p>
        </w:tc>
      </w:tr>
      <w:tr w:rsidR="00FA7BEF" w:rsidRPr="00FA7BEF" w14:paraId="1F34F00A" w14:textId="77777777" w:rsidTr="00FA7BEF">
        <w:trPr>
          <w:tblHeader/>
        </w:trPr>
        <w:tc>
          <w:tcPr>
            <w:tcW w:w="1838" w:type="dxa"/>
            <w:shd w:val="clear" w:color="auto" w:fill="8EAADB"/>
            <w:vAlign w:val="center"/>
          </w:tcPr>
          <w:p w14:paraId="15D991E8" w14:textId="77777777" w:rsidR="00FA7BEF" w:rsidRPr="00FA7BEF" w:rsidRDefault="00FA7BEF" w:rsidP="00FA7BEF">
            <w:pPr>
              <w:jc w:val="center"/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Bloques y duración</w:t>
            </w:r>
          </w:p>
        </w:tc>
        <w:tc>
          <w:tcPr>
            <w:tcW w:w="1985" w:type="dxa"/>
            <w:shd w:val="clear" w:color="auto" w:fill="8EAADB"/>
            <w:vAlign w:val="center"/>
          </w:tcPr>
          <w:p w14:paraId="56BF4114" w14:textId="77777777" w:rsidR="00FA7BEF" w:rsidRPr="00FA7BEF" w:rsidRDefault="00FA7BEF" w:rsidP="00FA7BEF">
            <w:pPr>
              <w:jc w:val="center"/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Objetivos Específicos</w:t>
            </w:r>
          </w:p>
        </w:tc>
        <w:tc>
          <w:tcPr>
            <w:tcW w:w="2268" w:type="dxa"/>
            <w:shd w:val="clear" w:color="auto" w:fill="8EAADB"/>
            <w:vAlign w:val="center"/>
          </w:tcPr>
          <w:p w14:paraId="02308744" w14:textId="77777777" w:rsidR="00FA7BEF" w:rsidRPr="00FA7BEF" w:rsidRDefault="00FA7BEF" w:rsidP="00FA7BEF">
            <w:pPr>
              <w:jc w:val="center"/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Contenidos</w:t>
            </w:r>
          </w:p>
        </w:tc>
        <w:tc>
          <w:tcPr>
            <w:tcW w:w="2737" w:type="dxa"/>
            <w:shd w:val="clear" w:color="auto" w:fill="8EAADB"/>
            <w:vAlign w:val="center"/>
          </w:tcPr>
          <w:p w14:paraId="1AC1FDDE" w14:textId="77777777" w:rsidR="00FA7BEF" w:rsidRPr="00FA7BEF" w:rsidRDefault="00FA7BEF" w:rsidP="00FA7BEF">
            <w:pPr>
              <w:jc w:val="center"/>
              <w:rPr>
                <w:rFonts w:ascii="Century Gothic" w:hAnsi="Century Gothic"/>
                <w:b/>
              </w:rPr>
            </w:pPr>
            <w:r w:rsidRPr="00FA7BEF">
              <w:rPr>
                <w:rFonts w:ascii="Century Gothic" w:hAnsi="Century Gothic"/>
                <w:b/>
              </w:rPr>
              <w:t>Actividades</w:t>
            </w:r>
          </w:p>
        </w:tc>
      </w:tr>
      <w:tr w:rsidR="00FA7BEF" w:rsidRPr="00FA7BEF" w14:paraId="74C4284A" w14:textId="77777777" w:rsidTr="00A131C2">
        <w:tc>
          <w:tcPr>
            <w:tcW w:w="1838" w:type="dxa"/>
            <w:vAlign w:val="center"/>
          </w:tcPr>
          <w:p w14:paraId="4CE97790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339CB78A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14:paraId="1E39F603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2737" w:type="dxa"/>
            <w:vAlign w:val="center"/>
          </w:tcPr>
          <w:p w14:paraId="309F9281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</w:tr>
      <w:tr w:rsidR="00FA7BEF" w:rsidRPr="00FA7BEF" w14:paraId="62D1B756" w14:textId="77777777" w:rsidTr="00A131C2">
        <w:tc>
          <w:tcPr>
            <w:tcW w:w="1838" w:type="dxa"/>
            <w:vAlign w:val="center"/>
          </w:tcPr>
          <w:p w14:paraId="244A9F63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5DD16038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14:paraId="44653A95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2737" w:type="dxa"/>
            <w:vAlign w:val="center"/>
          </w:tcPr>
          <w:p w14:paraId="7A8531BA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</w:tr>
      <w:tr w:rsidR="00FA7BEF" w:rsidRPr="00FA7BEF" w14:paraId="69412A1E" w14:textId="77777777" w:rsidTr="00A131C2">
        <w:tc>
          <w:tcPr>
            <w:tcW w:w="1838" w:type="dxa"/>
            <w:vAlign w:val="center"/>
          </w:tcPr>
          <w:p w14:paraId="2273475E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3B85B4EB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14:paraId="137A780F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2737" w:type="dxa"/>
            <w:vAlign w:val="center"/>
          </w:tcPr>
          <w:p w14:paraId="5C5CA560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</w:tr>
      <w:tr w:rsidR="00FA7BEF" w:rsidRPr="00FA7BEF" w14:paraId="227B1FFE" w14:textId="77777777" w:rsidTr="00A131C2">
        <w:tc>
          <w:tcPr>
            <w:tcW w:w="1838" w:type="dxa"/>
            <w:vAlign w:val="center"/>
          </w:tcPr>
          <w:p w14:paraId="03F99D5D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1A16B1CF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14:paraId="73B00E70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  <w:tc>
          <w:tcPr>
            <w:tcW w:w="2737" w:type="dxa"/>
            <w:vAlign w:val="center"/>
          </w:tcPr>
          <w:p w14:paraId="4426E063" w14:textId="77777777" w:rsidR="00FA7BEF" w:rsidRPr="00FA7BEF" w:rsidRDefault="00FA7BEF" w:rsidP="00FA7BEF">
            <w:pPr>
              <w:rPr>
                <w:rFonts w:ascii="Century Gothic" w:hAnsi="Century Gothic"/>
              </w:rPr>
            </w:pPr>
          </w:p>
        </w:tc>
      </w:tr>
    </w:tbl>
    <w:p w14:paraId="1A47161D" w14:textId="03E9DE6C" w:rsidR="0014083D" w:rsidRPr="000960C3" w:rsidRDefault="00FA7BEF" w:rsidP="000960C3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  <w:r w:rsidRPr="00FA7BEF">
        <w:rPr>
          <w:rFonts w:ascii="Century Gothic" w:eastAsia="Calibri" w:hAnsi="Century Gothic" w:cs="DokChampa"/>
          <w:i/>
          <w:iCs/>
          <w:kern w:val="0"/>
          <w:sz w:val="20"/>
          <w:szCs w:val="20"/>
          <w14:ligatures w14:val="none"/>
        </w:rPr>
        <w:t>*Se repite el Esquema Temático por cada taller que se presente.</w:t>
      </w:r>
    </w:p>
    <w:sectPr w:rsidR="0014083D" w:rsidRPr="000960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463B" w14:textId="77777777" w:rsidR="00FA7BEF" w:rsidRDefault="00FA7BEF" w:rsidP="00FA7BEF">
      <w:pPr>
        <w:spacing w:after="0" w:line="240" w:lineRule="auto"/>
      </w:pPr>
      <w:r>
        <w:separator/>
      </w:r>
    </w:p>
  </w:endnote>
  <w:endnote w:type="continuationSeparator" w:id="0">
    <w:p w14:paraId="7DD1CA95" w14:textId="77777777" w:rsidR="00FA7BEF" w:rsidRDefault="00FA7BEF" w:rsidP="00FA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058EE" w14:textId="77777777" w:rsidR="00FA7BEF" w:rsidRDefault="00FA7BEF" w:rsidP="00FA7BEF">
      <w:pPr>
        <w:spacing w:after="0" w:line="240" w:lineRule="auto"/>
      </w:pPr>
      <w:r>
        <w:separator/>
      </w:r>
    </w:p>
  </w:footnote>
  <w:footnote w:type="continuationSeparator" w:id="0">
    <w:p w14:paraId="35CFC377" w14:textId="77777777" w:rsidR="00FA7BEF" w:rsidRDefault="00FA7BEF" w:rsidP="00FA7BEF">
      <w:pPr>
        <w:spacing w:after="0" w:line="240" w:lineRule="auto"/>
      </w:pPr>
      <w:r>
        <w:continuationSeparator/>
      </w:r>
    </w:p>
  </w:footnote>
  <w:footnote w:id="1">
    <w:p w14:paraId="1F3A6400" w14:textId="77777777" w:rsidR="00FA7BEF" w:rsidRPr="000960C3" w:rsidRDefault="00FA7BEF" w:rsidP="00FA7BEF">
      <w:pPr>
        <w:pStyle w:val="Textonotapie"/>
        <w:rPr>
          <w:rFonts w:ascii="Century Gothic" w:hAnsi="Century Gothic"/>
          <w:sz w:val="18"/>
          <w:szCs w:val="18"/>
        </w:rPr>
      </w:pPr>
      <w:r w:rsidRPr="000960C3">
        <w:rPr>
          <w:rStyle w:val="Refdenotaalpie"/>
          <w:rFonts w:ascii="Century Gothic" w:hAnsi="Century Gothic"/>
          <w:sz w:val="18"/>
          <w:szCs w:val="18"/>
        </w:rPr>
        <w:footnoteRef/>
      </w:r>
      <w:r w:rsidRPr="000960C3">
        <w:rPr>
          <w:rFonts w:ascii="Century Gothic" w:hAnsi="Century Gothic"/>
          <w:sz w:val="18"/>
          <w:szCs w:val="18"/>
        </w:rPr>
        <w:t xml:space="preserve"> Los objetivos de aprendizaje que nos proponemos deben indicar lo que esperamos desarrollar en las y los participantes de la acción formativa. Se formulan considerando cuatro elementos (quiénes aprenden, qué acción ponen en juego para aprender, cuál es la tarea que se propone para que aprendan y cuál es el nivel de exigencia). Del mismo modo la redacción debe visibilizar el contenido y la habilidad que se busca aprender o movilizar.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94032"/>
    <w:multiLevelType w:val="hybridMultilevel"/>
    <w:tmpl w:val="E96467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74BC1"/>
    <w:multiLevelType w:val="hybridMultilevel"/>
    <w:tmpl w:val="0FB05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345959">
    <w:abstractNumId w:val="0"/>
  </w:num>
  <w:num w:numId="2" w16cid:durableId="63598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59"/>
    <w:rsid w:val="000960C3"/>
    <w:rsid w:val="0014083D"/>
    <w:rsid w:val="001D763F"/>
    <w:rsid w:val="00270059"/>
    <w:rsid w:val="002967A6"/>
    <w:rsid w:val="004059C3"/>
    <w:rsid w:val="004D143A"/>
    <w:rsid w:val="00AB1E8F"/>
    <w:rsid w:val="00C57772"/>
    <w:rsid w:val="00FA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CF38"/>
  <w15:chartTrackingRefBased/>
  <w15:docId w15:val="{59BB04D5-5C17-4047-B512-05D7694C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0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0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0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0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0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0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0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0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0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0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0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0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00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00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00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0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0059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7B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7B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7BEF"/>
    <w:rPr>
      <w:vertAlign w:val="superscript"/>
    </w:rPr>
  </w:style>
  <w:style w:type="table" w:styleId="Tablaconcuadrcula">
    <w:name w:val="Table Grid"/>
    <w:basedOn w:val="Tablanormal"/>
    <w:uiPriority w:val="39"/>
    <w:rsid w:val="00FA7B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Elena Valenzuela Villalobos</dc:creator>
  <cp:keywords/>
  <dc:description/>
  <cp:lastModifiedBy>Constanza Elena Valenzuela Villalobos</cp:lastModifiedBy>
  <cp:revision>6</cp:revision>
  <dcterms:created xsi:type="dcterms:W3CDTF">2025-06-17T19:06:00Z</dcterms:created>
  <dcterms:modified xsi:type="dcterms:W3CDTF">2025-06-17T19:09:00Z</dcterms:modified>
</cp:coreProperties>
</file>